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5A3D" w14:textId="2D8585D1" w:rsidR="00191F16" w:rsidRDefault="00191F16" w:rsidP="00191F16">
      <w:pPr>
        <w:pStyle w:val="NoSpacing"/>
      </w:pPr>
      <w:r>
        <w:t>IndigoBlueDevelopment</w:t>
      </w:r>
    </w:p>
    <w:p w14:paraId="5201843B" w14:textId="3D285861" w:rsidR="00191F16" w:rsidRDefault="00191F16" w:rsidP="00191F16">
      <w:pPr>
        <w:pStyle w:val="NoSpacing"/>
      </w:pPr>
      <w:r>
        <w:t>4410 We</w:t>
      </w:r>
      <w:r w:rsidR="00621A7A">
        <w:t>n</w:t>
      </w:r>
      <w:r>
        <w:t>dell Dr SW</w:t>
      </w:r>
    </w:p>
    <w:p w14:paraId="054D024C" w14:textId="43FC4CD5" w:rsidR="00191F16" w:rsidRDefault="00191F16" w:rsidP="00191F16">
      <w:pPr>
        <w:pStyle w:val="NoSpacing"/>
      </w:pPr>
      <w:r>
        <w:t>Atlanta, Ga 30336</w:t>
      </w:r>
    </w:p>
    <w:p w14:paraId="77B67F6E" w14:textId="77777777" w:rsidR="00191F16" w:rsidRDefault="00191F16" w:rsidP="00191F16">
      <w:pPr>
        <w:pStyle w:val="NoSpacing"/>
      </w:pPr>
    </w:p>
    <w:p w14:paraId="4C38CE4E" w14:textId="2AE525A7" w:rsidR="00191F16" w:rsidRPr="00795158" w:rsidRDefault="00191F16" w:rsidP="00795158">
      <w:pPr>
        <w:pStyle w:val="NoSpacing"/>
        <w:jc w:val="center"/>
        <w:rPr>
          <w:b/>
          <w:bCs/>
          <w:sz w:val="32"/>
          <w:szCs w:val="32"/>
        </w:rPr>
      </w:pPr>
      <w:r w:rsidRPr="00795158">
        <w:rPr>
          <w:b/>
          <w:bCs/>
          <w:sz w:val="32"/>
          <w:szCs w:val="32"/>
        </w:rPr>
        <w:t>Pre Development Road Map</w:t>
      </w:r>
      <w:r w:rsidR="00621A7A" w:rsidRPr="00795158">
        <w:rPr>
          <w:b/>
          <w:bCs/>
          <w:sz w:val="32"/>
          <w:szCs w:val="32"/>
        </w:rPr>
        <w:t xml:space="preserve"> for 545 Edgewood</w:t>
      </w:r>
    </w:p>
    <w:p w14:paraId="323B1455" w14:textId="126889B3" w:rsidR="002F3D12" w:rsidRPr="00795158" w:rsidRDefault="002F3D12" w:rsidP="00795158">
      <w:pPr>
        <w:pStyle w:val="NoSpacing"/>
        <w:jc w:val="center"/>
        <w:rPr>
          <w:b/>
          <w:bCs/>
          <w:sz w:val="32"/>
          <w:szCs w:val="32"/>
        </w:rPr>
      </w:pPr>
      <w:r w:rsidRPr="00795158">
        <w:rPr>
          <w:b/>
          <w:bCs/>
          <w:sz w:val="32"/>
          <w:szCs w:val="32"/>
        </w:rPr>
        <w:t>Prepared for Dr, Danielle Greene</w:t>
      </w:r>
    </w:p>
    <w:p w14:paraId="32895825" w14:textId="61C183AD" w:rsidR="002F3D12" w:rsidRPr="00795158" w:rsidRDefault="002F3D12" w:rsidP="00795158">
      <w:pPr>
        <w:pStyle w:val="NoSpacing"/>
        <w:jc w:val="center"/>
        <w:rPr>
          <w:b/>
          <w:bCs/>
          <w:sz w:val="32"/>
          <w:szCs w:val="32"/>
        </w:rPr>
      </w:pPr>
      <w:r w:rsidRPr="00795158">
        <w:rPr>
          <w:b/>
          <w:bCs/>
          <w:sz w:val="32"/>
          <w:szCs w:val="32"/>
        </w:rPr>
        <w:t>Property Owner: Dr Danielle Greene</w:t>
      </w:r>
    </w:p>
    <w:p w14:paraId="3ED5DD95" w14:textId="77777777" w:rsid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0855C855" w14:textId="3F4590CC" w:rsidR="00621A7A" w:rsidRPr="00621A7A" w:rsidRDefault="00621A7A" w:rsidP="00621A7A">
      <w:pPr>
        <w:pStyle w:val="NoSpacing"/>
        <w:rPr>
          <w:b/>
          <w:bCs/>
        </w:rPr>
      </w:pPr>
      <w:r w:rsidRPr="00621A7A">
        <w:rPr>
          <w:b/>
          <w:bCs/>
        </w:rPr>
        <w:t>Project Name</w:t>
      </w:r>
    </w:p>
    <w:p w14:paraId="544A068F" w14:textId="21792039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545 EDGEWOOD</w:t>
      </w:r>
    </w:p>
    <w:p w14:paraId="36EA7617" w14:textId="21F7B34D" w:rsidR="00191F16" w:rsidRPr="00191F16" w:rsidRDefault="00191F16" w:rsidP="00191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Luxury Residences</w:t>
      </w:r>
      <w:r w:rsidR="00621A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Mixed-Use</w:t>
      </w:r>
      <w:r w:rsidRPr="00191F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Development Plan</w:t>
      </w:r>
    </w:p>
    <w:p w14:paraId="5BC11789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Project Name: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545 Edgewood</w:t>
      </w:r>
    </w:p>
    <w:p w14:paraId="19B0D20A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Address: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545 Edgewood Avenue SE, Atlanta, Georgia</w:t>
      </w:r>
    </w:p>
    <w:p w14:paraId="2F76995C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Developer: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The IndigoBlueGroup, LLC</w:t>
      </w:r>
    </w:p>
    <w:p w14:paraId="73E61C1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Anchor Tenant: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Modern Dental</w:t>
      </w:r>
    </w:p>
    <w:p w14:paraId="5DD064A3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Project Type: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Boutique Luxury Mixed-Use Residential Development</w:t>
      </w:r>
    </w:p>
    <w:p w14:paraId="1EB1A9BE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6983C6F1">
          <v:rect id="_x0000_i1025" style="width:0;height:1.5pt" o:hralign="center" o:hrstd="t" o:hr="t" fillcolor="#a0a0a0" stroked="f"/>
        </w:pict>
      </w:r>
    </w:p>
    <w:p w14:paraId="20C9A06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Project Vision</w:t>
      </w:r>
    </w:p>
    <w:p w14:paraId="721BB36F" w14:textId="560BE3CF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545 Edgewood will be a luxury</w:t>
      </w:r>
      <w:r w:rsid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mix-use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residential address designed for professionals, executives, healthcare providers, entrepreneurs, and empty nesters seeking a modern urban lifestyle in the Edgewood corridor.</w:t>
      </w:r>
      <w:r w:rsid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Tax credits will be sought after completion of the project, </w:t>
      </w:r>
      <w:proofErr w:type="gramStart"/>
      <w:r w:rsidR="00795158">
        <w:rPr>
          <w:rFonts w:ascii="Times New Roman" w:eastAsia="Times New Roman" w:hAnsi="Times New Roman" w:cs="Times New Roman"/>
          <w:kern w:val="0"/>
          <w14:ligatures w14:val="none"/>
        </w:rPr>
        <w:t>There</w:t>
      </w:r>
      <w:proofErr w:type="gramEnd"/>
      <w:r w:rsid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is a way to use the Federal Historic Rehabilitation Tax Credit because of being in the MLK Historic district. </w:t>
      </w:r>
    </w:p>
    <w:p w14:paraId="49ACDE06" w14:textId="77777777" w:rsidR="006E4D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Rather than competing with large apartment communities, 545 Edgewood will focus on a boutique luxury experience with premium finishes, larger </w:t>
      </w:r>
      <w:r w:rsidR="00007726" w:rsidRPr="00191F16">
        <w:rPr>
          <w:rFonts w:ascii="Times New Roman" w:eastAsia="Times New Roman" w:hAnsi="Times New Roman" w:cs="Times New Roman"/>
          <w:kern w:val="0"/>
          <w14:ligatures w14:val="none"/>
        </w:rPr>
        <w:t>floor plans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2BBF9A9E" w14:textId="16760BBC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and exclusive resident amenities.</w:t>
      </w:r>
    </w:p>
    <w:p w14:paraId="709B6B73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7F73FD83">
          <v:rect id="_x0000_i1026" style="width:0;height:1.5pt" o:hralign="center" o:hrstd="t" o:hr="t" fillcolor="#a0a0a0" stroked="f"/>
        </w:pict>
      </w:r>
    </w:p>
    <w:p w14:paraId="157602A2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Building Program</w:t>
      </w:r>
    </w:p>
    <w:p w14:paraId="6B4FAB0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Ground Floor</w:t>
      </w:r>
    </w:p>
    <w:p w14:paraId="6A615C3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Modern Dental</w:t>
      </w:r>
    </w:p>
    <w:p w14:paraId="341BDC89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7,000 SF Flagship Practice</w:t>
      </w:r>
    </w:p>
    <w:p w14:paraId="2BE847D7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Features:</w:t>
      </w:r>
    </w:p>
    <w:p w14:paraId="0918D54E" w14:textId="77777777" w:rsidR="00191F16" w:rsidRPr="00191F16" w:rsidRDefault="00191F16" w:rsidP="00191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Advanced treatment suites </w:t>
      </w:r>
    </w:p>
    <w:p w14:paraId="18BBCEC8" w14:textId="77777777" w:rsidR="00191F16" w:rsidRPr="00191F16" w:rsidRDefault="00191F16" w:rsidP="00191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Implant center </w:t>
      </w:r>
    </w:p>
    <w:p w14:paraId="77F88008" w14:textId="77777777" w:rsidR="00191F16" w:rsidRPr="00191F16" w:rsidRDefault="00191F16" w:rsidP="00191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Cosmetic dentistry center </w:t>
      </w:r>
    </w:p>
    <w:p w14:paraId="1354A7A6" w14:textId="77777777" w:rsidR="00191F16" w:rsidRPr="00191F16" w:rsidRDefault="00191F16" w:rsidP="00191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Digital imaging </w:t>
      </w:r>
    </w:p>
    <w:p w14:paraId="31B03EC8" w14:textId="77777777" w:rsidR="00191F16" w:rsidRPr="00191F16" w:rsidRDefault="00191F16" w:rsidP="00191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Executive consultation rooms </w:t>
      </w:r>
    </w:p>
    <w:p w14:paraId="5165505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Residential Lobby</w:t>
      </w:r>
    </w:p>
    <w:p w14:paraId="36C77FE8" w14:textId="77777777" w:rsidR="00191F16" w:rsidRPr="00191F16" w:rsidRDefault="00191F16" w:rsidP="00191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Concierge desk </w:t>
      </w:r>
    </w:p>
    <w:p w14:paraId="1E82B582" w14:textId="77777777" w:rsidR="00191F16" w:rsidRPr="00191F16" w:rsidRDefault="00191F16" w:rsidP="00191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Luxury finishes </w:t>
      </w:r>
    </w:p>
    <w:p w14:paraId="177A07FB" w14:textId="77777777" w:rsidR="00191F16" w:rsidRPr="00191F16" w:rsidRDefault="00191F16" w:rsidP="00191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Resident lounge </w:t>
      </w:r>
    </w:p>
    <w:p w14:paraId="3F90F429" w14:textId="77777777" w:rsidR="00191F16" w:rsidRPr="00191F16" w:rsidRDefault="00191F16" w:rsidP="00191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Mail and package center </w:t>
      </w:r>
    </w:p>
    <w:p w14:paraId="36F3A9C7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1FD1955C">
          <v:rect id="_x0000_i1027" style="width:0;height:1.5pt" o:hralign="center" o:hrstd="t" o:hr="t" fillcolor="#a0a0a0" stroked="f"/>
        </w:pict>
      </w:r>
    </w:p>
    <w:p w14:paraId="3CC50BD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Residential Component</w:t>
      </w:r>
    </w:p>
    <w:p w14:paraId="6E63003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Building Height</w:t>
      </w:r>
    </w:p>
    <w:p w14:paraId="670BBC54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75 Feet Maximum</w:t>
      </w:r>
    </w:p>
    <w:p w14:paraId="4844E30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Building Configuration</w:t>
      </w:r>
    </w:p>
    <w:p w14:paraId="15C5FE00" w14:textId="77777777" w:rsidR="00191F16" w:rsidRPr="00191F16" w:rsidRDefault="00191F16" w:rsidP="00191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Ground Floor Commercial </w:t>
      </w:r>
    </w:p>
    <w:p w14:paraId="67AE0EE7" w14:textId="77777777" w:rsidR="00191F16" w:rsidRPr="00191F16" w:rsidRDefault="00191F16" w:rsidP="00191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5 Residential Floors </w:t>
      </w:r>
    </w:p>
    <w:p w14:paraId="1B7EAA02" w14:textId="77777777" w:rsidR="00191F16" w:rsidRPr="00191F16" w:rsidRDefault="00191F16" w:rsidP="00191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Rooftop Amenity Deck </w:t>
      </w:r>
    </w:p>
    <w:p w14:paraId="654CCC64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Total Units: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Approximately 60–75 Luxury Residences</w:t>
      </w:r>
    </w:p>
    <w:p w14:paraId="4E4A04F9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465BAD2F">
          <v:rect id="_x0000_i1028" style="width:0;height:1.5pt" o:hralign="center" o:hrstd="t" o:hr="t" fillcolor="#a0a0a0" stroked="f"/>
        </w:pict>
      </w:r>
    </w:p>
    <w:p w14:paraId="08ADACD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Recommended Unit Mix</w:t>
      </w:r>
    </w:p>
    <w:p w14:paraId="09CC4232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Studios</w:t>
      </w:r>
    </w:p>
    <w:p w14:paraId="7C143155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10 Units</w:t>
      </w:r>
    </w:p>
    <w:p w14:paraId="2DB57A6C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Average Size: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650 SF</w:t>
      </w:r>
    </w:p>
    <w:p w14:paraId="2626547B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One Bedrooms</w:t>
      </w:r>
    </w:p>
    <w:p w14:paraId="2783C4F5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35 Units</w:t>
      </w:r>
    </w:p>
    <w:p w14:paraId="0527AF6B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Average Size: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850 SF</w:t>
      </w:r>
    </w:p>
    <w:p w14:paraId="5E81492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Two Bedrooms</w:t>
      </w:r>
    </w:p>
    <w:p w14:paraId="20DF45BD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25 Units</w:t>
      </w:r>
    </w:p>
    <w:p w14:paraId="308339D4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Average Size: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1,150 SF</w:t>
      </w:r>
    </w:p>
    <w:p w14:paraId="354E4F83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Total: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70 Units</w:t>
      </w:r>
    </w:p>
    <w:p w14:paraId="184D11BC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460FB7D8">
          <v:rect id="_x0000_i1029" style="width:0;height:1.5pt" o:hralign="center" o:hrstd="t" o:hr="t" fillcolor="#a0a0a0" stroked="f"/>
        </w:pict>
      </w:r>
    </w:p>
    <w:p w14:paraId="5FAE152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Luxury Interior Specifications</w:t>
      </w:r>
    </w:p>
    <w:p w14:paraId="346ECB1E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Kitchens</w:t>
      </w:r>
    </w:p>
    <w:p w14:paraId="19731617" w14:textId="77777777" w:rsidR="00191F16" w:rsidRPr="00191F16" w:rsidRDefault="00191F16" w:rsidP="00191F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Quartz waterfall countertops </w:t>
      </w:r>
    </w:p>
    <w:p w14:paraId="6F23422D" w14:textId="77777777" w:rsidR="00191F16" w:rsidRPr="00191F16" w:rsidRDefault="00191F16" w:rsidP="00191F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Soft-close cabinetry </w:t>
      </w:r>
    </w:p>
    <w:p w14:paraId="36AE9FAD" w14:textId="77777777" w:rsidR="00191F16" w:rsidRPr="00191F16" w:rsidRDefault="00191F16" w:rsidP="00191F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Under-cabinet lighting </w:t>
      </w:r>
    </w:p>
    <w:p w14:paraId="643075E7" w14:textId="77777777" w:rsidR="00191F16" w:rsidRPr="00191F16" w:rsidRDefault="00191F16" w:rsidP="00191F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Stainless appliance package </w:t>
      </w:r>
    </w:p>
    <w:p w14:paraId="322818C1" w14:textId="77777777" w:rsidR="00191F16" w:rsidRPr="00191F16" w:rsidRDefault="00191F16" w:rsidP="00191F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Wine refrigerator </w:t>
      </w:r>
    </w:p>
    <w:p w14:paraId="474A64E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Bathrooms</w:t>
      </w:r>
    </w:p>
    <w:p w14:paraId="0C0EB683" w14:textId="77777777" w:rsidR="00191F16" w:rsidRPr="00191F16" w:rsidRDefault="00191F16" w:rsidP="00191F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Frameless glass showers </w:t>
      </w:r>
    </w:p>
    <w:p w14:paraId="2B7C6DF9" w14:textId="77777777" w:rsidR="00191F16" w:rsidRPr="00191F16" w:rsidRDefault="00191F16" w:rsidP="00191F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Porcelain tile walls </w:t>
      </w:r>
    </w:p>
    <w:p w14:paraId="5F93ADA4" w14:textId="77777777" w:rsidR="00191F16" w:rsidRPr="00191F16" w:rsidRDefault="00191F16" w:rsidP="00191F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Double vanities in select units </w:t>
      </w:r>
    </w:p>
    <w:p w14:paraId="3F7951A8" w14:textId="77777777" w:rsidR="00191F16" w:rsidRPr="00191F16" w:rsidRDefault="00191F16" w:rsidP="00191F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Luxury plumbing fixtures </w:t>
      </w:r>
    </w:p>
    <w:p w14:paraId="2C3E7525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Living Areas</w:t>
      </w:r>
    </w:p>
    <w:p w14:paraId="7320E17B" w14:textId="77777777" w:rsidR="00191F16" w:rsidRPr="00191F16" w:rsidRDefault="00191F16" w:rsidP="00191F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Floor-to-ceiling windows </w:t>
      </w:r>
    </w:p>
    <w:p w14:paraId="4F77321B" w14:textId="77777777" w:rsidR="00191F16" w:rsidRPr="00191F16" w:rsidRDefault="00191F16" w:rsidP="00191F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Luxury plank flooring </w:t>
      </w:r>
    </w:p>
    <w:p w14:paraId="2ACA0A8E" w14:textId="77777777" w:rsidR="00191F16" w:rsidRPr="00191F16" w:rsidRDefault="00191F16" w:rsidP="00191F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Smart home controls </w:t>
      </w:r>
    </w:p>
    <w:p w14:paraId="2403ADC6" w14:textId="77777777" w:rsidR="00191F16" w:rsidRPr="00191F16" w:rsidRDefault="00191F16" w:rsidP="00191F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High-speed internet infrastructure </w:t>
      </w:r>
    </w:p>
    <w:p w14:paraId="3C2E43A5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640CB627">
          <v:rect id="_x0000_i1030" style="width:0;height:1.5pt" o:hralign="center" o:hrstd="t" o:hr="t" fillcolor="#a0a0a0" stroked="f"/>
        </w:pict>
      </w:r>
    </w:p>
    <w:p w14:paraId="55E5EC0E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Rooftop Amenities</w:t>
      </w:r>
    </w:p>
    <w:p w14:paraId="709DAA2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Sky Lounge</w:t>
      </w:r>
    </w:p>
    <w:p w14:paraId="6B94940B" w14:textId="77777777" w:rsidR="00191F16" w:rsidRPr="00191F16" w:rsidRDefault="00191F16" w:rsidP="00191F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Indoor resident lounge </w:t>
      </w:r>
    </w:p>
    <w:p w14:paraId="3E00651B" w14:textId="77777777" w:rsidR="00191F16" w:rsidRPr="00191F16" w:rsidRDefault="00191F16" w:rsidP="00191F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Catering kitchen </w:t>
      </w:r>
    </w:p>
    <w:p w14:paraId="30338112" w14:textId="77777777" w:rsidR="00191F16" w:rsidRPr="00191F16" w:rsidRDefault="00191F16" w:rsidP="00191F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Event space </w:t>
      </w:r>
    </w:p>
    <w:p w14:paraId="42EB553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Rooftop Terrace</w:t>
      </w:r>
    </w:p>
    <w:p w14:paraId="593142B3" w14:textId="77777777" w:rsidR="00191F16" w:rsidRPr="00191F16" w:rsidRDefault="00191F16" w:rsidP="00191F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Outdoor fireplaces </w:t>
      </w:r>
    </w:p>
    <w:p w14:paraId="51D8A272" w14:textId="77777777" w:rsidR="00191F16" w:rsidRPr="00191F16" w:rsidRDefault="00191F16" w:rsidP="00191F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Grilling stations </w:t>
      </w:r>
    </w:p>
    <w:p w14:paraId="7EDCCBF2" w14:textId="77777777" w:rsidR="00191F16" w:rsidRPr="00191F16" w:rsidRDefault="00191F16" w:rsidP="00191F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Lounge seating </w:t>
      </w:r>
    </w:p>
    <w:p w14:paraId="77890FA0" w14:textId="77777777" w:rsidR="00191F16" w:rsidRPr="00191F16" w:rsidRDefault="00191F16" w:rsidP="00191F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City views </w:t>
      </w:r>
    </w:p>
    <w:p w14:paraId="6029721F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Wellness Area</w:t>
      </w:r>
    </w:p>
    <w:p w14:paraId="310BF8FD" w14:textId="77777777" w:rsidR="00191F16" w:rsidRPr="00191F16" w:rsidRDefault="00191F16" w:rsidP="00191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Yoga lawn </w:t>
      </w:r>
    </w:p>
    <w:p w14:paraId="335BC0B3" w14:textId="77777777" w:rsidR="00191F16" w:rsidRPr="00191F16" w:rsidRDefault="00191F16" w:rsidP="00191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Meditation garden </w:t>
      </w:r>
    </w:p>
    <w:p w14:paraId="61FC751B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56B4EA75">
          <v:rect id="_x0000_i1031" style="width:0;height:1.5pt" o:hralign="center" o:hrstd="t" o:hr="t" fillcolor="#a0a0a0" stroked="f"/>
        </w:pict>
      </w:r>
    </w:p>
    <w:p w14:paraId="2D25841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Fitness Center</w:t>
      </w:r>
    </w:p>
    <w:p w14:paraId="13496D28" w14:textId="77777777" w:rsidR="00191F16" w:rsidRPr="00191F16" w:rsidRDefault="00191F16" w:rsidP="00191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Cardio equipment </w:t>
      </w:r>
    </w:p>
    <w:p w14:paraId="02ED423F" w14:textId="77777777" w:rsidR="00191F16" w:rsidRPr="00191F16" w:rsidRDefault="00191F16" w:rsidP="00191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Free weights </w:t>
      </w:r>
    </w:p>
    <w:p w14:paraId="63130C87" w14:textId="77777777" w:rsidR="00191F16" w:rsidRPr="00191F16" w:rsidRDefault="00191F16" w:rsidP="00191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Recovery room </w:t>
      </w:r>
    </w:p>
    <w:p w14:paraId="6CD4863D" w14:textId="77777777" w:rsidR="00191F16" w:rsidRPr="00191F16" w:rsidRDefault="00191F16" w:rsidP="00191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Private training area </w:t>
      </w:r>
    </w:p>
    <w:p w14:paraId="302EB1EB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759360BE">
          <v:rect id="_x0000_i1032" style="width:0;height:1.5pt" o:hralign="center" o:hrstd="t" o:hr="t" fillcolor="#a0a0a0" stroked="f"/>
        </w:pict>
      </w:r>
    </w:p>
    <w:p w14:paraId="0A6C639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Branding Concept</w:t>
      </w:r>
    </w:p>
    <w:p w14:paraId="7B3605F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545 EDGEWOOD</w:t>
      </w:r>
    </w:p>
    <w:p w14:paraId="62902B6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Luxury Urban Living</w:t>
      </w:r>
    </w:p>
    <w:p w14:paraId="4FDDD15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Brand Positioning</w:t>
      </w:r>
    </w:p>
    <w:p w14:paraId="0BB4653A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 boutique residential experience that combines:</w:t>
      </w:r>
    </w:p>
    <w:p w14:paraId="229C1027" w14:textId="77777777" w:rsidR="00191F16" w:rsidRPr="00191F16" w:rsidRDefault="00191F16" w:rsidP="00191F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Healthcare convenience </w:t>
      </w:r>
    </w:p>
    <w:p w14:paraId="582476D7" w14:textId="77777777" w:rsidR="00191F16" w:rsidRPr="00191F16" w:rsidRDefault="00191F16" w:rsidP="00191F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Luxury living </w:t>
      </w:r>
    </w:p>
    <w:p w14:paraId="09F00BAC" w14:textId="77777777" w:rsidR="00191F16" w:rsidRPr="00191F16" w:rsidRDefault="00191F16" w:rsidP="00191F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Walkability </w:t>
      </w:r>
    </w:p>
    <w:p w14:paraId="58FC78BC" w14:textId="77777777" w:rsidR="00191F16" w:rsidRPr="00191F16" w:rsidRDefault="00191F16" w:rsidP="00191F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Community </w:t>
      </w:r>
    </w:p>
    <w:p w14:paraId="68B0A76D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31F35BD9">
          <v:rect id="_x0000_i1033" style="width:0;height:1.5pt" o:hralign="center" o:hrstd="t" o:hr="t" fillcolor="#a0a0a0" stroked="f"/>
        </w:pict>
      </w:r>
    </w:p>
    <w:p w14:paraId="5C13E65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Target Resident Profile</w:t>
      </w:r>
    </w:p>
    <w:p w14:paraId="0278D7C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Primary Market</w:t>
      </w:r>
    </w:p>
    <w:p w14:paraId="70FB836D" w14:textId="77777777" w:rsidR="00191F16" w:rsidRPr="00191F16" w:rsidRDefault="00191F16" w:rsidP="00191F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Young professionals </w:t>
      </w:r>
    </w:p>
    <w:p w14:paraId="7BEDD007" w14:textId="77777777" w:rsidR="00191F16" w:rsidRPr="00191F16" w:rsidRDefault="00191F16" w:rsidP="00191F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Physicians </w:t>
      </w:r>
    </w:p>
    <w:p w14:paraId="6D528ECE" w14:textId="77777777" w:rsidR="00191F16" w:rsidRPr="00191F16" w:rsidRDefault="00191F16" w:rsidP="00191F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Attorneys </w:t>
      </w:r>
    </w:p>
    <w:p w14:paraId="133D7531" w14:textId="77777777" w:rsidR="00191F16" w:rsidRPr="00191F16" w:rsidRDefault="00191F16" w:rsidP="00191F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Technology professionals </w:t>
      </w:r>
    </w:p>
    <w:p w14:paraId="37C5921F" w14:textId="77777777" w:rsidR="00191F16" w:rsidRPr="00191F16" w:rsidRDefault="00191F16" w:rsidP="00191F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Entrepreneurs </w:t>
      </w:r>
    </w:p>
    <w:p w14:paraId="31838761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Secondary Market</w:t>
      </w:r>
    </w:p>
    <w:p w14:paraId="1DED5F18" w14:textId="77777777" w:rsidR="00191F16" w:rsidRPr="00191F16" w:rsidRDefault="00191F16" w:rsidP="00191F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Empty nesters </w:t>
      </w:r>
    </w:p>
    <w:p w14:paraId="3665E0CE" w14:textId="77777777" w:rsidR="00191F16" w:rsidRPr="00191F16" w:rsidRDefault="00191F16" w:rsidP="00191F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Corporate relocations </w:t>
      </w:r>
    </w:p>
    <w:p w14:paraId="7D6E0471" w14:textId="77777777" w:rsidR="00191F16" w:rsidRPr="00191F16" w:rsidRDefault="00191F16" w:rsidP="00191F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Graduate students </w:t>
      </w:r>
    </w:p>
    <w:p w14:paraId="00AD5971" w14:textId="77777777" w:rsidR="00191F16" w:rsidRPr="00191F16" w:rsidRDefault="00191F16" w:rsidP="00191F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Healthcare workers </w:t>
      </w:r>
    </w:p>
    <w:p w14:paraId="154CF73B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6017735D">
          <v:rect id="_x0000_i1034" style="width:0;height:1.5pt" o:hralign="center" o:hrstd="t" o:hr="t" fillcolor="#a0a0a0" stroked="f"/>
        </w:pict>
      </w:r>
    </w:p>
    <w:p w14:paraId="44B5483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Revenue Strategy</w:t>
      </w:r>
    </w:p>
    <w:p w14:paraId="79A0F4CE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Residential Rental Rates</w:t>
      </w:r>
    </w:p>
    <w:p w14:paraId="2EDC849D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Projected Market Position:</w:t>
      </w:r>
    </w:p>
    <w:p w14:paraId="5CD8459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Studios: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$1,900–2,200/month</w:t>
      </w:r>
    </w:p>
    <w:p w14:paraId="6FF2816D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One Bedrooms: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$2,400–3,000/month</w:t>
      </w:r>
    </w:p>
    <w:p w14:paraId="455C2F0E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Two Bedrooms: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$3,200–4,200/month</w:t>
      </w:r>
    </w:p>
    <w:p w14:paraId="7C85FAAF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Commercial Lease</w:t>
      </w:r>
    </w:p>
    <w:p w14:paraId="3AEEFA2B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Modern Dental: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>Long-term anchor lease</w:t>
      </w:r>
    </w:p>
    <w:p w14:paraId="7D00215A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This creates predictable cash flow and strengthens financing opportunities.</w:t>
      </w:r>
    </w:p>
    <w:p w14:paraId="090C82D1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7EB1A753">
          <v:rect id="_x0000_i1035" style="width:0;height:1.5pt" o:hralign="center" o:hrstd="t" o:hr="t" fillcolor="#a0a0a0" stroked="f"/>
        </w:pict>
      </w:r>
    </w:p>
    <w:p w14:paraId="40034EF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Development Timeline</w:t>
      </w:r>
    </w:p>
    <w:p w14:paraId="59FA093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Pre-Development</w:t>
      </w:r>
    </w:p>
    <w:p w14:paraId="683F6900" w14:textId="0EC1B08E" w:rsidR="00191F16" w:rsidRPr="00191F16" w:rsidRDefault="00BC2DE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="00191F16"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Months</w:t>
      </w:r>
    </w:p>
    <w:p w14:paraId="63AC1AC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Design &amp; Permitting</w:t>
      </w:r>
    </w:p>
    <w:p w14:paraId="5C8C7F8A" w14:textId="0537FDA9" w:rsidR="00191F16" w:rsidRPr="00191F16" w:rsidRDefault="00BC2DE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2-3</w:t>
      </w:r>
      <w:r w:rsidR="00191F16"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Months</w:t>
      </w:r>
    </w:p>
    <w:p w14:paraId="1505A7E7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Construction</w:t>
      </w:r>
    </w:p>
    <w:p w14:paraId="1507096F" w14:textId="13572391" w:rsidR="00191F16" w:rsidRPr="00191F16" w:rsidRDefault="00BC2DE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12-18</w:t>
      </w:r>
      <w:r w:rsidR="00191F16"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Months</w:t>
      </w:r>
    </w:p>
    <w:p w14:paraId="4A01A9D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Lease-Up</w:t>
      </w:r>
    </w:p>
    <w:p w14:paraId="3CDE4227" w14:textId="038145D4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6 Months</w:t>
      </w:r>
    </w:p>
    <w:p w14:paraId="359C94DB" w14:textId="7F673BD5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Total Project Duration: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Approximately </w:t>
      </w:r>
      <w:r w:rsidR="00BC2DE2">
        <w:rPr>
          <w:rFonts w:ascii="Times New Roman" w:eastAsia="Times New Roman" w:hAnsi="Times New Roman" w:cs="Times New Roman"/>
          <w:kern w:val="0"/>
          <w14:ligatures w14:val="none"/>
        </w:rPr>
        <w:t>13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Years</w:t>
      </w:r>
    </w:p>
    <w:p w14:paraId="5307625C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006D149E">
          <v:rect id="_x0000_i1036" style="width:0;height:1.5pt" o:hralign="center" o:hrstd="t" o:hr="t" fillcolor="#a0a0a0" stroked="f"/>
        </w:pict>
      </w:r>
    </w:p>
    <w:p w14:paraId="5D55443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Signature Development Statement</w:t>
      </w:r>
    </w:p>
    <w:p w14:paraId="2B2758FC" w14:textId="6C771B72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545 Edgewood is envisioned as a premier luxury</w:t>
      </w:r>
      <w:r w:rsidR="00BC2D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mixed-use</w:t>
      </w: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residential destination featuring approximately 70 upscale residences above a 7,000-square-foot flagship Modern Dental practice. The project will deliver sophisticated urban living, premium amenities, </w:t>
      </w: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and long-term investment value while becoming a landmark mixed-use development along the Edgewood corridor.</w:t>
      </w:r>
    </w:p>
    <w:p w14:paraId="1F8D9550" w14:textId="610B5714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For investor presentations, I w</w:t>
      </w:r>
      <w:r w:rsidR="00795158">
        <w:rPr>
          <w:rFonts w:ascii="Times New Roman" w:eastAsia="Times New Roman" w:hAnsi="Times New Roman" w:cs="Times New Roman"/>
          <w:kern w:val="0"/>
          <w14:ligatures w14:val="none"/>
        </w:rPr>
        <w:t>ill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position this as a </w:t>
      </w: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$25M–$35M boutique luxury</w:t>
      </w:r>
      <w:r w:rsidR="007951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mix-use tax credit</w:t>
      </w: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development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with Modern Dental serving as the cornerstone tenant and brand anchor. This is a size and scale that is generally more achievable on a 75-foot site than a high-rise concept while still creating a highly </w:t>
      </w:r>
      <w:proofErr w:type="gramStart"/>
      <w:r w:rsidRPr="00191F16">
        <w:rPr>
          <w:rFonts w:ascii="Times New Roman" w:eastAsia="Times New Roman" w:hAnsi="Times New Roman" w:cs="Times New Roman"/>
          <w:kern w:val="0"/>
          <w14:ligatures w14:val="none"/>
        </w:rPr>
        <w:t>valuable asset</w:t>
      </w:r>
      <w:proofErr w:type="gramEnd"/>
      <w:r w:rsidRPr="00191F1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A5E8C5" w14:textId="3A69DACB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F32E55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1: PROJECT VISION &amp; FEASIBILITY</w:t>
      </w:r>
    </w:p>
    <w:p w14:paraId="7945422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7107B2BF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Determine whether the project should be built.</w:t>
      </w:r>
    </w:p>
    <w:p w14:paraId="4F614ED5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631A2E8C" w14:textId="77777777" w:rsidR="00191F16" w:rsidRPr="00191F16" w:rsidRDefault="00191F16" w:rsidP="00191F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Define project concept </w:t>
      </w:r>
    </w:p>
    <w:p w14:paraId="7E78A3A5" w14:textId="77777777" w:rsidR="00191F16" w:rsidRPr="00191F16" w:rsidRDefault="00191F16" w:rsidP="00191F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Establish development goals </w:t>
      </w:r>
    </w:p>
    <w:p w14:paraId="752AFBA1" w14:textId="77777777" w:rsidR="00191F16" w:rsidRPr="00191F16" w:rsidRDefault="00191F16" w:rsidP="00191F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Identify target residents </w:t>
      </w:r>
    </w:p>
    <w:p w14:paraId="0D045816" w14:textId="77777777" w:rsidR="00191F16" w:rsidRPr="00191F16" w:rsidRDefault="00191F16" w:rsidP="00191F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91F16">
        <w:rPr>
          <w:rFonts w:ascii="Times New Roman" w:eastAsia="Times New Roman" w:hAnsi="Times New Roman" w:cs="Times New Roman"/>
          <w:kern w:val="0"/>
          <w14:ligatures w14:val="none"/>
        </w:rPr>
        <w:t>Create</w:t>
      </w:r>
      <w:proofErr w:type="gramEnd"/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preliminary budget </w:t>
      </w:r>
    </w:p>
    <w:p w14:paraId="7AB3FC8F" w14:textId="77777777" w:rsidR="00191F16" w:rsidRPr="00191F16" w:rsidRDefault="00191F16" w:rsidP="00191F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Establish project team </w:t>
      </w:r>
    </w:p>
    <w:p w14:paraId="65ECFF7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501192CF" w14:textId="77777777" w:rsidR="00191F16" w:rsidRPr="00191F16" w:rsidRDefault="00191F16" w:rsidP="00191F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Development vision </w:t>
      </w:r>
    </w:p>
    <w:p w14:paraId="4D39DE79" w14:textId="77777777" w:rsidR="00191F16" w:rsidRPr="00191F16" w:rsidRDefault="00191F16" w:rsidP="00191F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Initial project program </w:t>
      </w:r>
    </w:p>
    <w:p w14:paraId="4018A88A" w14:textId="77777777" w:rsidR="00191F16" w:rsidRPr="00191F16" w:rsidRDefault="00191F16" w:rsidP="00191F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Preliminary development budget </w:t>
      </w:r>
    </w:p>
    <w:p w14:paraId="0D069525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For 545 Edgewood:</w:t>
      </w:r>
    </w:p>
    <w:p w14:paraId="50946C34" w14:textId="77777777" w:rsidR="00191F16" w:rsidRPr="00191F16" w:rsidRDefault="00191F16" w:rsidP="00191F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Luxury residences </w:t>
      </w:r>
    </w:p>
    <w:p w14:paraId="6907F6D5" w14:textId="77777777" w:rsidR="00191F16" w:rsidRPr="00191F16" w:rsidRDefault="00191F16" w:rsidP="00191F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Modern Dental anchor tenant </w:t>
      </w:r>
    </w:p>
    <w:p w14:paraId="71953174" w14:textId="77777777" w:rsidR="00191F16" w:rsidRPr="00191F16" w:rsidRDefault="00191F16" w:rsidP="00191F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70-unit mixed-use building </w:t>
      </w:r>
    </w:p>
    <w:p w14:paraId="03971473" w14:textId="77777777" w:rsidR="00191F16" w:rsidRPr="00191F16" w:rsidRDefault="00191F16" w:rsidP="00191F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75-foot height limitation </w:t>
      </w:r>
    </w:p>
    <w:p w14:paraId="55F82311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73BC8F71">
          <v:rect id="_x0000_i1037" style="width:0;height:1.5pt" o:hralign="center" o:hrstd="t" o:hr="t" fillcolor="#a0a0a0" stroked="f"/>
        </w:pict>
      </w:r>
    </w:p>
    <w:p w14:paraId="2B66323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2: SITE DUE DILIGENCE</w:t>
      </w:r>
    </w:p>
    <w:p w14:paraId="0AA16F8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6E405812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Determine if there are hidden problems with the property.</w:t>
      </w:r>
    </w:p>
    <w:p w14:paraId="357F961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7AACB07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ALTA Survey</w:t>
      </w:r>
    </w:p>
    <w:p w14:paraId="4DFA981A" w14:textId="77777777" w:rsidR="00191F16" w:rsidRPr="00191F16" w:rsidRDefault="00191F16" w:rsidP="00191F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Property boundaries </w:t>
      </w:r>
    </w:p>
    <w:p w14:paraId="21A9F364" w14:textId="77777777" w:rsidR="00191F16" w:rsidRPr="00191F16" w:rsidRDefault="00191F16" w:rsidP="00191F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Easements </w:t>
      </w:r>
    </w:p>
    <w:p w14:paraId="0FEB03EB" w14:textId="77777777" w:rsidR="00191F16" w:rsidRPr="00191F16" w:rsidRDefault="00191F16" w:rsidP="00191F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Encroachments </w:t>
      </w:r>
    </w:p>
    <w:p w14:paraId="460217E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Topographic Survey</w:t>
      </w:r>
    </w:p>
    <w:p w14:paraId="595ACD7B" w14:textId="77777777" w:rsidR="00191F16" w:rsidRPr="00191F16" w:rsidRDefault="00191F16" w:rsidP="00191F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Elevations </w:t>
      </w:r>
    </w:p>
    <w:p w14:paraId="0B89D11C" w14:textId="77777777" w:rsidR="00191F16" w:rsidRPr="00191F16" w:rsidRDefault="00191F16" w:rsidP="00191F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Drainage </w:t>
      </w:r>
    </w:p>
    <w:p w14:paraId="4127E87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Geotechnical Study</w:t>
      </w:r>
    </w:p>
    <w:p w14:paraId="330D7658" w14:textId="77777777" w:rsidR="00191F16" w:rsidRPr="00191F16" w:rsidRDefault="00191F16" w:rsidP="00191F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Soil conditions </w:t>
      </w:r>
    </w:p>
    <w:p w14:paraId="2681DD65" w14:textId="77777777" w:rsidR="00191F16" w:rsidRPr="00191F16" w:rsidRDefault="00191F16" w:rsidP="00191F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Foundation recommendations </w:t>
      </w:r>
    </w:p>
    <w:p w14:paraId="5F1733D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Environmental Phase I</w:t>
      </w:r>
    </w:p>
    <w:p w14:paraId="182CE29A" w14:textId="77777777" w:rsidR="00191F16" w:rsidRPr="00191F16" w:rsidRDefault="00191F16" w:rsidP="00191F1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Contamination review </w:t>
      </w:r>
    </w:p>
    <w:p w14:paraId="0CFDEE7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Utility Investigation</w:t>
      </w:r>
    </w:p>
    <w:p w14:paraId="04B1E768" w14:textId="77777777" w:rsidR="00191F16" w:rsidRPr="00191F16" w:rsidRDefault="00191F16" w:rsidP="00191F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Water </w:t>
      </w:r>
    </w:p>
    <w:p w14:paraId="38073FA6" w14:textId="77777777" w:rsidR="00191F16" w:rsidRPr="00191F16" w:rsidRDefault="00191F16" w:rsidP="00191F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Sewer </w:t>
      </w:r>
    </w:p>
    <w:p w14:paraId="092185FF" w14:textId="77777777" w:rsidR="00191F16" w:rsidRPr="00191F16" w:rsidRDefault="00191F16" w:rsidP="00191F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Power </w:t>
      </w:r>
    </w:p>
    <w:p w14:paraId="661E2E13" w14:textId="77777777" w:rsidR="00191F16" w:rsidRPr="00191F16" w:rsidRDefault="00191F16" w:rsidP="00191F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Fiber </w:t>
      </w:r>
    </w:p>
    <w:p w14:paraId="2EDA6FB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0CFC66AC" w14:textId="77777777" w:rsidR="00191F16" w:rsidRPr="00191F16" w:rsidRDefault="00191F16" w:rsidP="00191F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Due diligence report </w:t>
      </w:r>
    </w:p>
    <w:p w14:paraId="49FB87E3" w14:textId="77777777" w:rsidR="00191F16" w:rsidRPr="00191F16" w:rsidRDefault="00191F16" w:rsidP="00191F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Site constraints map </w:t>
      </w:r>
    </w:p>
    <w:p w14:paraId="5198DA2B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23D7DC0A">
          <v:rect id="_x0000_i1038" style="width:0;height:1.5pt" o:hralign="center" o:hrstd="t" o:hr="t" fillcolor="#a0a0a0" stroked="f"/>
        </w:pict>
      </w:r>
    </w:p>
    <w:p w14:paraId="6FF68121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3: MARKET ANALYSIS</w:t>
      </w:r>
    </w:p>
    <w:p w14:paraId="5EC4C33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3D81713D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Confirm market demand.</w:t>
      </w:r>
    </w:p>
    <w:p w14:paraId="29E218B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61DAD901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Residential Study</w:t>
      </w:r>
    </w:p>
    <w:p w14:paraId="23C3E1DE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Analyze:</w:t>
      </w:r>
    </w:p>
    <w:p w14:paraId="2CBCC7B5" w14:textId="77777777" w:rsidR="00191F16" w:rsidRPr="00191F16" w:rsidRDefault="00191F16" w:rsidP="00191F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Rental rates </w:t>
      </w:r>
    </w:p>
    <w:p w14:paraId="61463E39" w14:textId="77777777" w:rsidR="00191F16" w:rsidRPr="00191F16" w:rsidRDefault="00191F16" w:rsidP="00191F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Occupancy </w:t>
      </w:r>
    </w:p>
    <w:p w14:paraId="5ECDF7E2" w14:textId="77777777" w:rsidR="00191F16" w:rsidRPr="00191F16" w:rsidRDefault="00191F16" w:rsidP="00191F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Competitive properties </w:t>
      </w:r>
    </w:p>
    <w:p w14:paraId="1EAB778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Retail Study</w:t>
      </w:r>
    </w:p>
    <w:p w14:paraId="3314B15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Analyze:</w:t>
      </w:r>
    </w:p>
    <w:p w14:paraId="3BE3F46D" w14:textId="77777777" w:rsidR="00191F16" w:rsidRPr="00191F16" w:rsidRDefault="00191F16" w:rsidP="00191F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Ground floor demand </w:t>
      </w:r>
    </w:p>
    <w:p w14:paraId="3324DEAD" w14:textId="77777777" w:rsidR="00191F16" w:rsidRPr="00191F16" w:rsidRDefault="00191F16" w:rsidP="00191F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Retail rental rates </w:t>
      </w:r>
    </w:p>
    <w:p w14:paraId="287F6DF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3BAA4B69" w14:textId="77777777" w:rsidR="00191F16" w:rsidRPr="00191F16" w:rsidRDefault="00191F16" w:rsidP="00191F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Market study </w:t>
      </w:r>
    </w:p>
    <w:p w14:paraId="0F1BDB35" w14:textId="77777777" w:rsidR="00191F16" w:rsidRPr="00191F16" w:rsidRDefault="00191F16" w:rsidP="00191F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Rent projections </w:t>
      </w:r>
    </w:p>
    <w:p w14:paraId="3AB52E7C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2B211F8F">
          <v:rect id="_x0000_i1039" style="width:0;height:1.5pt" o:hralign="center" o:hrstd="t" o:hr="t" fillcolor="#a0a0a0" stroked="f"/>
        </w:pict>
      </w:r>
    </w:p>
    <w:p w14:paraId="53C527A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4: ZONING &amp; ENTITLEMENTS</w:t>
      </w:r>
    </w:p>
    <w:p w14:paraId="4D8F455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0C646810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Determine exactly what can legally be built.</w:t>
      </w:r>
    </w:p>
    <w:p w14:paraId="02F8E38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213DE1A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Zoning Verification</w:t>
      </w:r>
    </w:p>
    <w:p w14:paraId="5E077AB2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Confirm:</w:t>
      </w:r>
    </w:p>
    <w:p w14:paraId="5FFAEF21" w14:textId="77777777" w:rsidR="00191F16" w:rsidRPr="00191F16" w:rsidRDefault="00191F16" w:rsidP="00191F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Height </w:t>
      </w:r>
    </w:p>
    <w:p w14:paraId="38B4B77B" w14:textId="77777777" w:rsidR="00191F16" w:rsidRPr="00191F16" w:rsidRDefault="00191F16" w:rsidP="00191F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FAR </w:t>
      </w:r>
    </w:p>
    <w:p w14:paraId="07EFB225" w14:textId="77777777" w:rsidR="00191F16" w:rsidRPr="00191F16" w:rsidRDefault="00191F16" w:rsidP="00191F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Setbacks </w:t>
      </w:r>
    </w:p>
    <w:p w14:paraId="1191DB5C" w14:textId="77777777" w:rsidR="00191F16" w:rsidRPr="00191F16" w:rsidRDefault="00191F16" w:rsidP="00191F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Lot coverage </w:t>
      </w:r>
    </w:p>
    <w:p w14:paraId="23990874" w14:textId="77777777" w:rsidR="00191F16" w:rsidRPr="00191F16" w:rsidRDefault="00191F16" w:rsidP="00191F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Parking requirements </w:t>
      </w:r>
    </w:p>
    <w:p w14:paraId="40E60E2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Entitlement Strategy</w:t>
      </w:r>
    </w:p>
    <w:p w14:paraId="54BAAB7D" w14:textId="7DABECB4" w:rsidR="00191F16" w:rsidRPr="00191F16" w:rsidRDefault="00E17C4F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Evaluation</w:t>
      </w:r>
      <w:r w:rsidR="00191F16" w:rsidRPr="00191F1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851BDC5" w14:textId="77777777" w:rsidR="00191F16" w:rsidRPr="00191F16" w:rsidRDefault="00191F16" w:rsidP="00191F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Variances </w:t>
      </w:r>
    </w:p>
    <w:p w14:paraId="12E9DC80" w14:textId="77777777" w:rsidR="00191F16" w:rsidRPr="00191F16" w:rsidRDefault="00191F16" w:rsidP="00191F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Rezoning </w:t>
      </w:r>
    </w:p>
    <w:p w14:paraId="30BCDB3D" w14:textId="77777777" w:rsidR="00191F16" w:rsidRPr="00191F16" w:rsidRDefault="00191F16" w:rsidP="00191F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Special use permits </w:t>
      </w:r>
    </w:p>
    <w:p w14:paraId="58338A9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4C590ECF" w14:textId="77777777" w:rsidR="00191F16" w:rsidRPr="00191F16" w:rsidRDefault="00191F16" w:rsidP="00191F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Zoning report </w:t>
      </w:r>
    </w:p>
    <w:p w14:paraId="0F9A0560" w14:textId="77777777" w:rsidR="00191F16" w:rsidRPr="00191F16" w:rsidRDefault="00191F16" w:rsidP="00191F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Entitlement roadmap </w:t>
      </w:r>
    </w:p>
    <w:p w14:paraId="22CCF61D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This is often the most important stage.</w:t>
      </w:r>
    </w:p>
    <w:p w14:paraId="2C0A7FE4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30C48612">
          <v:rect id="_x0000_i1040" style="width:0;height:1.5pt" o:hralign="center" o:hrstd="t" o:hr="t" fillcolor="#a0a0a0" stroked="f"/>
        </w:pict>
      </w:r>
    </w:p>
    <w:p w14:paraId="29D9210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5: SITE YIELD ANALYSIS</w:t>
      </w:r>
    </w:p>
    <w:p w14:paraId="09D3C84E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1CB820DE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Determine maximum buildable square footage.</w:t>
      </w:r>
    </w:p>
    <w:p w14:paraId="5ED1B7E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2E889E77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Building Massing</w:t>
      </w:r>
    </w:p>
    <w:p w14:paraId="4A33FFA4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Create:</w:t>
      </w:r>
    </w:p>
    <w:p w14:paraId="47E30A33" w14:textId="77777777" w:rsidR="00191F16" w:rsidRPr="00191F16" w:rsidRDefault="00191F16" w:rsidP="00191F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3D studies </w:t>
      </w:r>
    </w:p>
    <w:p w14:paraId="6C0B1546" w14:textId="77777777" w:rsidR="00191F16" w:rsidRPr="00191F16" w:rsidRDefault="00191F16" w:rsidP="00191F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Building envelopes </w:t>
      </w:r>
    </w:p>
    <w:p w14:paraId="003C1AF7" w14:textId="77777777" w:rsidR="00191F16" w:rsidRPr="00191F16" w:rsidRDefault="00191F16" w:rsidP="00191F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Floor layouts </w:t>
      </w:r>
    </w:p>
    <w:p w14:paraId="1CE3250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510FAF2B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For 545 Edgewood:</w:t>
      </w:r>
    </w:p>
    <w:p w14:paraId="61BFECFF" w14:textId="14DD19B6" w:rsidR="00191F16" w:rsidRPr="00191F16" w:rsidRDefault="00E17C4F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Potential</w:t>
      </w:r>
      <w:r w:rsidR="00191F16" w:rsidRPr="00191F1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AF3CD74" w14:textId="77777777" w:rsidR="00191F16" w:rsidRPr="00191F16" w:rsidRDefault="00191F16" w:rsidP="00191F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70 luxury units </w:t>
      </w:r>
    </w:p>
    <w:p w14:paraId="161D9450" w14:textId="77777777" w:rsidR="00191F16" w:rsidRPr="00191F16" w:rsidRDefault="00191F16" w:rsidP="00191F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7,000 SF Modern Dental </w:t>
      </w:r>
    </w:p>
    <w:p w14:paraId="07CF8B3F" w14:textId="77777777" w:rsidR="00191F16" w:rsidRPr="00191F16" w:rsidRDefault="00191F16" w:rsidP="00191F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Rooftop amenities </w:t>
      </w:r>
    </w:p>
    <w:p w14:paraId="401D9C9F" w14:textId="77777777" w:rsidR="00191F16" w:rsidRPr="00191F16" w:rsidRDefault="00191F16" w:rsidP="00191F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Structured parking </w:t>
      </w:r>
    </w:p>
    <w:p w14:paraId="4B0E4419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7E582133">
          <v:rect id="_x0000_i1041" style="width:0;height:1.5pt" o:hralign="center" o:hrstd="t" o:hr="t" fillcolor="#a0a0a0" stroked="f"/>
        </w:pict>
      </w:r>
    </w:p>
    <w:p w14:paraId="7D573FBB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6: DESIGN DEVELOPMENT</w:t>
      </w:r>
    </w:p>
    <w:p w14:paraId="1734E22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62D56190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Turn the concept into an actual building.</w:t>
      </w:r>
    </w:p>
    <w:p w14:paraId="2F0CB844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Team</w:t>
      </w:r>
    </w:p>
    <w:p w14:paraId="1605D236" w14:textId="77777777" w:rsidR="00191F16" w:rsidRPr="00191F16" w:rsidRDefault="00191F16" w:rsidP="00191F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Architect </w:t>
      </w:r>
    </w:p>
    <w:p w14:paraId="785E1C5C" w14:textId="77777777" w:rsidR="00191F16" w:rsidRPr="00191F16" w:rsidRDefault="00191F16" w:rsidP="00191F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Civil Engineer </w:t>
      </w:r>
    </w:p>
    <w:p w14:paraId="4D72DED8" w14:textId="77777777" w:rsidR="00191F16" w:rsidRPr="00191F16" w:rsidRDefault="00191F16" w:rsidP="00191F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Structural Engineer </w:t>
      </w:r>
    </w:p>
    <w:p w14:paraId="4ADBF430" w14:textId="77777777" w:rsidR="00191F16" w:rsidRPr="00191F16" w:rsidRDefault="00191F16" w:rsidP="00191F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MEP Engineer </w:t>
      </w:r>
    </w:p>
    <w:p w14:paraId="7333A89B" w14:textId="77777777" w:rsidR="00191F16" w:rsidRPr="00191F16" w:rsidRDefault="00191F16" w:rsidP="00191F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Landscape Architect </w:t>
      </w:r>
    </w:p>
    <w:p w14:paraId="1FD833F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Design Milestones</w:t>
      </w:r>
    </w:p>
    <w:p w14:paraId="444EC66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Concept Design</w:t>
      </w:r>
    </w:p>
    <w:p w14:paraId="1D1F1DD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Schematic Design</w:t>
      </w:r>
    </w:p>
    <w:p w14:paraId="4DC782B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Design Development</w:t>
      </w:r>
    </w:p>
    <w:p w14:paraId="79EE6B4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4A95DFCD" w14:textId="77777777" w:rsidR="00191F16" w:rsidRPr="00191F16" w:rsidRDefault="00191F16" w:rsidP="00191F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Site plan </w:t>
      </w:r>
    </w:p>
    <w:p w14:paraId="72B79C0D" w14:textId="77777777" w:rsidR="00191F16" w:rsidRPr="00191F16" w:rsidRDefault="00191F16" w:rsidP="00191F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Floor plans </w:t>
      </w:r>
    </w:p>
    <w:p w14:paraId="08EAA419" w14:textId="77777777" w:rsidR="00191F16" w:rsidRPr="00191F16" w:rsidRDefault="00191F16" w:rsidP="00191F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Elevations </w:t>
      </w:r>
    </w:p>
    <w:p w14:paraId="2CA612D9" w14:textId="77777777" w:rsidR="00191F16" w:rsidRPr="00191F16" w:rsidRDefault="00191F16" w:rsidP="00191F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Renderings </w:t>
      </w:r>
    </w:p>
    <w:p w14:paraId="7A2DD869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15FE985E">
          <v:rect id="_x0000_i1042" style="width:0;height:1.5pt" o:hralign="center" o:hrstd="t" o:hr="t" fillcolor="#a0a0a0" stroked="f"/>
        </w:pict>
      </w:r>
    </w:p>
    <w:p w14:paraId="4BD41C3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7: FINANCIAL FEASIBILITY</w:t>
      </w:r>
    </w:p>
    <w:p w14:paraId="234B75B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20F00AD5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Determine whether the project makes money.</w:t>
      </w:r>
    </w:p>
    <w:p w14:paraId="33DC51F0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264045BF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Development Budget</w:t>
      </w:r>
    </w:p>
    <w:p w14:paraId="0AC076E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Estimate:</w:t>
      </w:r>
    </w:p>
    <w:p w14:paraId="149E061C" w14:textId="77777777" w:rsidR="00191F16" w:rsidRPr="00191F16" w:rsidRDefault="00191F16" w:rsidP="00191F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Land basis </w:t>
      </w:r>
    </w:p>
    <w:p w14:paraId="0D5D2EA0" w14:textId="77777777" w:rsidR="00191F16" w:rsidRPr="00191F16" w:rsidRDefault="00191F16" w:rsidP="00191F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Soft costs </w:t>
      </w:r>
    </w:p>
    <w:p w14:paraId="4AD26A6B" w14:textId="77777777" w:rsidR="00191F16" w:rsidRPr="00191F16" w:rsidRDefault="00191F16" w:rsidP="00191F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Hard costs </w:t>
      </w:r>
    </w:p>
    <w:p w14:paraId="054970DA" w14:textId="77777777" w:rsidR="00191F16" w:rsidRPr="00191F16" w:rsidRDefault="00191F16" w:rsidP="00191F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Financing costs </w:t>
      </w:r>
    </w:p>
    <w:p w14:paraId="6D7B16D6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Revenue Analysis</w:t>
      </w:r>
    </w:p>
    <w:p w14:paraId="26280010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Estimate:</w:t>
      </w:r>
    </w:p>
    <w:p w14:paraId="67972413" w14:textId="77777777" w:rsidR="00191F16" w:rsidRPr="00191F16" w:rsidRDefault="00191F16" w:rsidP="00191F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Apartment rents </w:t>
      </w:r>
    </w:p>
    <w:p w14:paraId="2C4FEAEF" w14:textId="77777777" w:rsidR="00191F16" w:rsidRPr="00191F16" w:rsidRDefault="00191F16" w:rsidP="00191F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Dental lease income </w:t>
      </w:r>
    </w:p>
    <w:p w14:paraId="10F49A3C" w14:textId="77777777" w:rsidR="00191F16" w:rsidRPr="00191F16" w:rsidRDefault="00191F16" w:rsidP="00191F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Other income </w:t>
      </w:r>
    </w:p>
    <w:p w14:paraId="12CDA73F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7695DF3F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Development Pro Forma</w:t>
      </w:r>
    </w:p>
    <w:p w14:paraId="6EA2590A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Shows:</w:t>
      </w:r>
    </w:p>
    <w:p w14:paraId="653EB6DD" w14:textId="77777777" w:rsidR="00191F16" w:rsidRPr="00191F16" w:rsidRDefault="00191F16" w:rsidP="00191F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Total Cost </w:t>
      </w:r>
    </w:p>
    <w:p w14:paraId="31FA1B38" w14:textId="77777777" w:rsidR="00191F16" w:rsidRPr="00191F16" w:rsidRDefault="00191F16" w:rsidP="00191F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NOI </w:t>
      </w:r>
    </w:p>
    <w:p w14:paraId="62F31280" w14:textId="77777777" w:rsidR="00191F16" w:rsidRPr="00191F16" w:rsidRDefault="00191F16" w:rsidP="00191F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Stabilized Value </w:t>
      </w:r>
    </w:p>
    <w:p w14:paraId="2219AC91" w14:textId="77777777" w:rsidR="00191F16" w:rsidRPr="00191F16" w:rsidRDefault="00191F16" w:rsidP="00191F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Developer Profit </w:t>
      </w:r>
    </w:p>
    <w:p w14:paraId="4DFDF803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632804EB">
          <v:rect id="_x0000_i1043" style="width:0;height:1.5pt" o:hralign="center" o:hrstd="t" o:hr="t" fillcolor="#a0a0a0" stroked="f"/>
        </w:pict>
      </w:r>
    </w:p>
    <w:p w14:paraId="232073EB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8: CAPITAL STACK &amp; FINANCING</w:t>
      </w:r>
    </w:p>
    <w:p w14:paraId="2F0BB645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6F5C3BDF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Secure funding.</w:t>
      </w:r>
    </w:p>
    <w:p w14:paraId="4071CCC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Sources</w:t>
      </w:r>
    </w:p>
    <w:p w14:paraId="68CAB8C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Equity</w:t>
      </w:r>
    </w:p>
    <w:p w14:paraId="442072A1" w14:textId="77777777" w:rsidR="00191F16" w:rsidRPr="00191F16" w:rsidRDefault="00191F16" w:rsidP="00191F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Developer equity </w:t>
      </w:r>
    </w:p>
    <w:p w14:paraId="2BDA6261" w14:textId="77777777" w:rsidR="00191F16" w:rsidRPr="00191F16" w:rsidRDefault="00191F16" w:rsidP="00191F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Investors </w:t>
      </w:r>
    </w:p>
    <w:p w14:paraId="73FCFF8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Debt</w:t>
      </w:r>
    </w:p>
    <w:p w14:paraId="4BE495AB" w14:textId="77777777" w:rsidR="00191F16" w:rsidRPr="00191F16" w:rsidRDefault="00191F16" w:rsidP="00191F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Construction loan </w:t>
      </w:r>
    </w:p>
    <w:p w14:paraId="1B4EAC0C" w14:textId="77777777" w:rsidR="00191F16" w:rsidRPr="00191F16" w:rsidRDefault="00191F16" w:rsidP="00191F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Permanent financing </w:t>
      </w:r>
    </w:p>
    <w:p w14:paraId="342B038E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71342517" w14:textId="77777777" w:rsidR="00191F16" w:rsidRPr="00191F16" w:rsidRDefault="00191F16" w:rsidP="00191F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Capital stack </w:t>
      </w:r>
    </w:p>
    <w:p w14:paraId="787FE0A2" w14:textId="77777777" w:rsidR="00191F16" w:rsidRPr="00191F16" w:rsidRDefault="00191F16" w:rsidP="00191F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Investor package </w:t>
      </w:r>
    </w:p>
    <w:p w14:paraId="5CD99BAA" w14:textId="77777777" w:rsidR="00191F16" w:rsidRPr="00191F16" w:rsidRDefault="00191F16" w:rsidP="00191F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Financing strategy </w:t>
      </w:r>
    </w:p>
    <w:p w14:paraId="2335A97E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For a $25M-$35M project:</w:t>
      </w:r>
    </w:p>
    <w:p w14:paraId="5CB40D5B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Typical:</w:t>
      </w:r>
    </w:p>
    <w:p w14:paraId="027139F3" w14:textId="77777777" w:rsidR="00191F16" w:rsidRPr="00191F16" w:rsidRDefault="00191F16" w:rsidP="00191F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25–35% equity </w:t>
      </w:r>
    </w:p>
    <w:p w14:paraId="4CC8C33E" w14:textId="77777777" w:rsidR="00191F16" w:rsidRPr="00191F16" w:rsidRDefault="00191F16" w:rsidP="00191F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65–75% debt </w:t>
      </w:r>
    </w:p>
    <w:p w14:paraId="4CF7028F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1151A31C">
          <v:rect id="_x0000_i1044" style="width:0;height:1.5pt" o:hralign="center" o:hrstd="t" o:hr="t" fillcolor="#a0a0a0" stroked="f"/>
        </w:pict>
      </w:r>
    </w:p>
    <w:p w14:paraId="3B29FB0C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9: PERMITTING &amp; APPROVALS</w:t>
      </w:r>
    </w:p>
    <w:p w14:paraId="5490BFB1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5016DC51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Obtain all governmental approvals.</w:t>
      </w:r>
    </w:p>
    <w:p w14:paraId="180EE24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Approvals</w:t>
      </w:r>
    </w:p>
    <w:p w14:paraId="0E0C536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Atlanta</w:t>
      </w:r>
    </w:p>
    <w:p w14:paraId="09E86F70" w14:textId="77777777" w:rsidR="00191F16" w:rsidRPr="00191F16" w:rsidRDefault="00191F16" w:rsidP="00191F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Land disturbance permit </w:t>
      </w:r>
    </w:p>
    <w:p w14:paraId="3507C712" w14:textId="77777777" w:rsidR="00191F16" w:rsidRPr="00191F16" w:rsidRDefault="00191F16" w:rsidP="00191F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Building permit </w:t>
      </w:r>
    </w:p>
    <w:p w14:paraId="066CDDE7" w14:textId="77777777" w:rsidR="00191F16" w:rsidRPr="00191F16" w:rsidRDefault="00191F16" w:rsidP="00191F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Utility approvals </w:t>
      </w:r>
    </w:p>
    <w:p w14:paraId="19898AA9" w14:textId="77777777" w:rsidR="00191F16" w:rsidRPr="00191F16" w:rsidRDefault="00191F16" w:rsidP="00191F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Fire review </w:t>
      </w:r>
    </w:p>
    <w:p w14:paraId="4C994185" w14:textId="77777777" w:rsidR="00191F16" w:rsidRPr="00191F16" w:rsidRDefault="00191F16" w:rsidP="00191F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Planning review </w:t>
      </w:r>
    </w:p>
    <w:p w14:paraId="2E737A2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1F215CFF" w14:textId="77777777" w:rsidR="00191F16" w:rsidRPr="00191F16" w:rsidRDefault="00191F16" w:rsidP="00191F1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Approved permit set </w:t>
      </w:r>
    </w:p>
    <w:p w14:paraId="5DF952AA" w14:textId="77777777" w:rsidR="00191F16" w:rsidRPr="00191F16" w:rsidRDefault="00191F16" w:rsidP="00191F1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Permit issuance </w:t>
      </w:r>
    </w:p>
    <w:p w14:paraId="40E52E28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03EB26B1">
          <v:rect id="_x0000_i1045" style="width:0;height:1.5pt" o:hralign="center" o:hrstd="t" o:hr="t" fillcolor="#a0a0a0" stroked="f"/>
        </w:pict>
      </w:r>
    </w:p>
    <w:p w14:paraId="33288BAD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STAGE 10: PRE-CONSTRUCTION</w:t>
      </w:r>
    </w:p>
    <w:p w14:paraId="358328D7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Objective</w:t>
      </w:r>
    </w:p>
    <w:p w14:paraId="03C29467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Prepare for groundbreaking.</w:t>
      </w:r>
    </w:p>
    <w:p w14:paraId="5AC3F428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Tasks</w:t>
      </w:r>
    </w:p>
    <w:p w14:paraId="2A7A79F9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gramStart"/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Select</w:t>
      </w:r>
      <w:proofErr w:type="gramEnd"/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General Contractor</w:t>
      </w:r>
    </w:p>
    <w:p w14:paraId="37A61E5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GMP Negotiation</w:t>
      </w:r>
    </w:p>
    <w:p w14:paraId="7AE619F6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(Guaranteed Maximum Price)</w:t>
      </w:r>
    </w:p>
    <w:p w14:paraId="687EDAF7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Construction Schedule</w:t>
      </w:r>
    </w:p>
    <w:p w14:paraId="65A32572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Procurement Strategy</w:t>
      </w:r>
    </w:p>
    <w:p w14:paraId="3EE07FF3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Deliverables</w:t>
      </w:r>
    </w:p>
    <w:p w14:paraId="45995895" w14:textId="77777777" w:rsidR="00191F16" w:rsidRPr="00191F16" w:rsidRDefault="00191F16" w:rsidP="00191F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Construction contract </w:t>
      </w:r>
    </w:p>
    <w:p w14:paraId="26E814A9" w14:textId="77777777" w:rsidR="00191F16" w:rsidRPr="00191F16" w:rsidRDefault="00191F16" w:rsidP="00191F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Final budget </w:t>
      </w:r>
    </w:p>
    <w:p w14:paraId="306D6AA4" w14:textId="77777777" w:rsidR="00191F16" w:rsidRPr="00191F16" w:rsidRDefault="00191F16" w:rsidP="00191F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Notice to proceed </w:t>
      </w:r>
    </w:p>
    <w:p w14:paraId="70A0E7D9" w14:textId="77777777" w:rsidR="00191F16" w:rsidRPr="00191F16" w:rsidRDefault="00191F16" w:rsidP="00191F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pict w14:anchorId="6F380CA5">
          <v:rect id="_x0000_i1046" style="width:0;height:1.5pt" o:hralign="center" o:hrstd="t" o:hr="t" fillcolor="#a0a0a0" stroked="f"/>
        </w:pict>
      </w:r>
    </w:p>
    <w:p w14:paraId="67EB5A9A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545 EDGEWOOD PRE-DEVELOPMENT CHECKLIST</w:t>
      </w:r>
    </w:p>
    <w:p w14:paraId="4AFFC001" w14:textId="77777777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Phase 1 (0-60 Days)</w:t>
      </w:r>
    </w:p>
    <w:p w14:paraId="5075BC15" w14:textId="6292EF3D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Vision Plan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Site Survey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Environmental </w:t>
      </w:r>
      <w:proofErr w:type="gramStart"/>
      <w:r w:rsidRPr="00191F16">
        <w:rPr>
          <w:rFonts w:ascii="Times New Roman" w:eastAsia="Times New Roman" w:hAnsi="Times New Roman" w:cs="Times New Roman"/>
          <w:kern w:val="0"/>
          <w14:ligatures w14:val="none"/>
        </w:rPr>
        <w:t>Report</w:t>
      </w:r>
      <w:r w:rsidR="00E17C4F">
        <w:rPr>
          <w:rFonts w:ascii="Times New Roman" w:eastAsia="Times New Roman" w:hAnsi="Times New Roman" w:cs="Times New Roman"/>
          <w:kern w:val="0"/>
          <w14:ligatures w14:val="none"/>
        </w:rPr>
        <w:t xml:space="preserve">  phase</w:t>
      </w:r>
      <w:proofErr w:type="gramEnd"/>
      <w:r w:rsidR="00E17C4F">
        <w:rPr>
          <w:rFonts w:ascii="Times New Roman" w:eastAsia="Times New Roman" w:hAnsi="Times New Roman" w:cs="Times New Roman"/>
          <w:kern w:val="0"/>
          <w14:ligatures w14:val="none"/>
        </w:rPr>
        <w:t>1 $2000 phase2 $3000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Geotechnical Report</w:t>
      </w:r>
      <w:r w:rsidR="00E17C4F">
        <w:rPr>
          <w:rFonts w:ascii="Times New Roman" w:eastAsia="Times New Roman" w:hAnsi="Times New Roman" w:cs="Times New Roman"/>
          <w:kern w:val="0"/>
          <w14:ligatures w14:val="none"/>
        </w:rPr>
        <w:t xml:space="preserve"> $6000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Utility Study</w:t>
      </w:r>
      <w:r w:rsidR="00E17C4F">
        <w:rPr>
          <w:rFonts w:ascii="Times New Roman" w:eastAsia="Times New Roman" w:hAnsi="Times New Roman" w:cs="Times New Roman"/>
          <w:kern w:val="0"/>
          <w14:ligatures w14:val="none"/>
        </w:rPr>
        <w:t xml:space="preserve"> $4000</w:t>
      </w:r>
    </w:p>
    <w:p w14:paraId="4FBD43AD" w14:textId="708AAAA9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Phase 2 (</w:t>
      </w:r>
      <w:r w:rsidR="00E17C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0-60</w:t>
      </w: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Days)</w:t>
      </w:r>
    </w:p>
    <w:p w14:paraId="2ADA19B8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Zoning Analysis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Site Yield Study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Market Study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Initial Massing Plans</w:t>
      </w:r>
    </w:p>
    <w:p w14:paraId="0C196178" w14:textId="791483B0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Phase 3 (</w:t>
      </w:r>
      <w:r w:rsidR="00AB28B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0</w:t>
      </w: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-180 Days)</w:t>
      </w:r>
    </w:p>
    <w:p w14:paraId="44BCDFDB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Schematic Design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Cost Estimate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Financial Model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Investor Package</w:t>
      </w:r>
    </w:p>
    <w:p w14:paraId="41FF2295" w14:textId="77777777" w:rsidR="00AB28B6" w:rsidRDefault="00AB28B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C4698EE" w14:textId="77777777" w:rsidR="00AB28B6" w:rsidRDefault="00AB28B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CE4B54B" w14:textId="73DE8FFB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Phase 4 (180-270 Days)</w:t>
      </w:r>
    </w:p>
    <w:p w14:paraId="0D0BC4D5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Design Development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Financing Commitments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Permit Submission</w:t>
      </w:r>
    </w:p>
    <w:p w14:paraId="178AD6E7" w14:textId="0AA17DA1" w:rsidR="00191F16" w:rsidRPr="00191F16" w:rsidRDefault="00191F16" w:rsidP="0019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Phase 5 (</w:t>
      </w:r>
      <w:r w:rsidR="00AB28B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180</w:t>
      </w: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-</w:t>
      </w:r>
      <w:r w:rsidR="00AB28B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270</w:t>
      </w:r>
      <w:r w:rsidRPr="00191F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Days)</w:t>
      </w:r>
    </w:p>
    <w:p w14:paraId="4463263F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Permit Approval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Construction Loan Closing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GMP Contract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91F16">
        <w:rPr>
          <w:rFonts w:ascii="Segoe UI Emoji" w:eastAsia="Times New Roman" w:hAnsi="Segoe UI Emoji" w:cs="Segoe UI Emoji"/>
          <w:kern w:val="0"/>
          <w14:ligatures w14:val="none"/>
        </w:rPr>
        <w:t>⬜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Groundbreaking</w:t>
      </w:r>
    </w:p>
    <w:p w14:paraId="2ABF1FEC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For </w:t>
      </w: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545 Edgewood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>, the three highest-value items to complete first are:</w:t>
      </w:r>
    </w:p>
    <w:p w14:paraId="01385CD5" w14:textId="77777777" w:rsidR="00191F16" w:rsidRPr="00191F16" w:rsidRDefault="00191F16" w:rsidP="00191F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ALTA Survey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A4DFE6A" w14:textId="77777777" w:rsidR="00191F16" w:rsidRPr="00191F16" w:rsidRDefault="00191F16" w:rsidP="00191F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Zoning and Site Yield Analysis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D261AB3" w14:textId="32DE1066" w:rsidR="00191F16" w:rsidRPr="00191F16" w:rsidRDefault="00191F16" w:rsidP="00191F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1F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Development Pro Forma</w:t>
      </w:r>
      <w:r w:rsidRPr="00191F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B28B6">
        <w:rPr>
          <w:rFonts w:ascii="Times New Roman" w:eastAsia="Times New Roman" w:hAnsi="Times New Roman" w:cs="Times New Roman"/>
          <w:kern w:val="0"/>
          <w14:ligatures w14:val="none"/>
        </w:rPr>
        <w:t>0-120 days</w:t>
      </w:r>
    </w:p>
    <w:p w14:paraId="04D85309" w14:textId="77777777" w:rsidR="002F3D12" w:rsidRDefault="002F3D1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B5C657" w14:textId="636EE516" w:rsidR="002F3D12" w:rsidRDefault="002F3D1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(Pre Development Preliminary Market Study)</w:t>
      </w:r>
    </w:p>
    <w:p w14:paraId="3E25E6E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Market Study</w:t>
      </w:r>
    </w:p>
    <w:p w14:paraId="4F17FD11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545 Edgewood – Luxury Residences</w:t>
      </w:r>
    </w:p>
    <w:p w14:paraId="66544426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King Historic District / Old Fourth Ward</w:t>
      </w:r>
    </w:p>
    <w:p w14:paraId="49C750E0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Atlanta, Georgia (2026)</w:t>
      </w:r>
    </w:p>
    <w:p w14:paraId="7E7690DD" w14:textId="6DC80FEA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Prepared </w:t>
      </w:r>
      <w:r>
        <w:rPr>
          <w:rFonts w:ascii="Times New Roman" w:eastAsia="Times New Roman" w:hAnsi="Times New Roman" w:cs="Times New Roman"/>
          <w:kern w:val="0"/>
          <w14:ligatures w14:val="none"/>
        </w:rPr>
        <w:t>By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IndigoBlueGroup, LLC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Developer: Tobias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Browne, D.D., Esq.</w:t>
      </w:r>
    </w:p>
    <w:p w14:paraId="25A07947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204A6EE3">
          <v:rect id="_x0000_i1069" style="width:0;height:1.5pt" o:hralign="center" o:hrstd="t" o:hr="t" fillcolor="#a0a0a0" stroked="f"/>
        </w:pict>
      </w:r>
    </w:p>
    <w:p w14:paraId="18597089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Executive Summary</w:t>
      </w:r>
    </w:p>
    <w:p w14:paraId="3A3F0625" w14:textId="66D24B03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market conditions surrounding 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545 Edgewood Avenue SE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support the development of a 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boutique luxury </w:t>
      </w:r>
      <w:r w:rsidR="00AB28B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mixed-use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community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with approximately 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60–75 units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above a flagship </w:t>
      </w: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Modern Dental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practice.</w:t>
      </w:r>
    </w:p>
    <w:p w14:paraId="1EDB9322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The property sits in one of Atlanta's strongest urban residential submarkets, benefiting from:</w:t>
      </w:r>
    </w:p>
    <w:p w14:paraId="68A84316" w14:textId="77777777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Martin Luther King Jr. National Historical Park proximity </w:t>
      </w:r>
    </w:p>
    <w:p w14:paraId="1A2284A0" w14:textId="77777777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Old Fourth Ward growth </w:t>
      </w:r>
    </w:p>
    <w:p w14:paraId="3946BB9A" w14:textId="6FFAB6C3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Atlanta </w:t>
      </w:r>
      <w:r w:rsidR="00AB28B6"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access </w:t>
      </w:r>
    </w:p>
    <w:p w14:paraId="6997D5BD" w14:textId="77777777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Downtown Atlanta employment base </w:t>
      </w:r>
    </w:p>
    <w:p w14:paraId="00EFA8DA" w14:textId="77777777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Inman Park and Krog District connectivity </w:t>
      </w:r>
    </w:p>
    <w:p w14:paraId="052D69F9" w14:textId="77777777" w:rsidR="002F3D12" w:rsidRPr="002F3D12" w:rsidRDefault="002F3D12" w:rsidP="002F3D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Continued residential investment along Edgewood Avenue </w:t>
      </w:r>
    </w:p>
    <w:p w14:paraId="3A472078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The market favors smaller luxury projects offering unique design, walkability, and neighborhood authenticity rather than large institutional apartment communities.</w:t>
      </w:r>
    </w:p>
    <w:p w14:paraId="55B5649B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628CAB8B">
          <v:rect id="_x0000_i1070" style="width:0;height:1.5pt" o:hralign="center" o:hrstd="t" o:hr="t" fillcolor="#a0a0a0" stroked="f"/>
        </w:pict>
      </w:r>
    </w:p>
    <w:p w14:paraId="2AE17410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Site Overview</w:t>
      </w:r>
    </w:p>
    <w:p w14:paraId="262E56EA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Property: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545 Edgewood Avenue SE</w:t>
      </w:r>
    </w:p>
    <w:p w14:paraId="5AC92553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Existing Use: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Dental Office</w:t>
      </w:r>
    </w:p>
    <w:p w14:paraId="71A9C494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Lot Size: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0.25 acres (10,890 SF) with an existing 2,208 SF building. </w:t>
      </w:r>
    </w:p>
    <w:p w14:paraId="18E76365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Proposed Development:</w:t>
      </w:r>
    </w:p>
    <w:p w14:paraId="7FDCD674" w14:textId="77777777" w:rsidR="002F3D12" w:rsidRPr="002F3D12" w:rsidRDefault="002F3D12" w:rsidP="002F3D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7,000 SF Modern Dental flagship office </w:t>
      </w:r>
    </w:p>
    <w:p w14:paraId="561C2C41" w14:textId="77777777" w:rsidR="002F3D12" w:rsidRPr="002F3D12" w:rsidRDefault="002F3D12" w:rsidP="002F3D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60–75 luxury apartments </w:t>
      </w:r>
    </w:p>
    <w:p w14:paraId="11DAAD3B" w14:textId="77777777" w:rsidR="002F3D12" w:rsidRPr="002F3D12" w:rsidRDefault="002F3D12" w:rsidP="002F3D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Rooftop amenity deck </w:t>
      </w:r>
    </w:p>
    <w:p w14:paraId="0D346E54" w14:textId="77777777" w:rsidR="002F3D12" w:rsidRPr="002F3D12" w:rsidRDefault="002F3D12" w:rsidP="002F3D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Structured parking </w:t>
      </w:r>
    </w:p>
    <w:p w14:paraId="2F794157" w14:textId="77777777" w:rsidR="002F3D12" w:rsidRPr="002F3D12" w:rsidRDefault="002F3D12" w:rsidP="002F3D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Boutique luxury positioning </w:t>
      </w:r>
    </w:p>
    <w:p w14:paraId="59CC829E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499DCC5C">
          <v:rect id="_x0000_i1071" style="width:0;height:1.5pt" o:hralign="center" o:hrstd="t" o:hr="t" fillcolor="#a0a0a0" stroked="f"/>
        </w:pict>
      </w:r>
    </w:p>
    <w:p w14:paraId="15BBC35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Neighborhood Analysis</w:t>
      </w:r>
    </w:p>
    <w:p w14:paraId="5F418F36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King Historic District / Old Fourth Ward</w:t>
      </w:r>
    </w:p>
    <w:p w14:paraId="711FE3B4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The King Historic District continues to benefit from investment spilling outward from:</w:t>
      </w:r>
    </w:p>
    <w:p w14:paraId="6F6F6F77" w14:textId="77777777" w:rsidR="002F3D12" w:rsidRPr="002F3D12" w:rsidRDefault="002F3D12" w:rsidP="002F3D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Ponce City Market </w:t>
      </w:r>
    </w:p>
    <w:p w14:paraId="21142AD5" w14:textId="77777777" w:rsidR="002F3D12" w:rsidRPr="002F3D12" w:rsidRDefault="002F3D12" w:rsidP="002F3D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Krog Street Market </w:t>
      </w:r>
    </w:p>
    <w:p w14:paraId="1DBBF7EF" w14:textId="5A7E12FC" w:rsidR="002F3D12" w:rsidRPr="002F3D12" w:rsidRDefault="002F3D12" w:rsidP="002F3D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Atlanta </w:t>
      </w:r>
      <w:r w:rsidR="00AB28B6"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Eastside Trail </w:t>
      </w:r>
    </w:p>
    <w:p w14:paraId="4F235B66" w14:textId="77777777" w:rsidR="002F3D12" w:rsidRPr="002F3D12" w:rsidRDefault="002F3D12" w:rsidP="002F3D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Inman Park </w:t>
      </w:r>
    </w:p>
    <w:p w14:paraId="1A762E26" w14:textId="77777777" w:rsidR="002F3D12" w:rsidRPr="002F3D12" w:rsidRDefault="002F3D12" w:rsidP="002F3D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Downtown Atlanta </w:t>
      </w:r>
    </w:p>
    <w:p w14:paraId="42D53654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The area is now one of Atlanta's premier walkable urban neighborhoods and remains attractive to young professionals and higher-income renters. </w:t>
      </w:r>
    </w:p>
    <w:p w14:paraId="08921C25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Advantages</w:t>
      </w:r>
    </w:p>
    <w:p w14:paraId="684E72EF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Walkability</w:t>
      </w:r>
    </w:p>
    <w:p w14:paraId="249C1D35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Historic character</w:t>
      </w:r>
    </w:p>
    <w:p w14:paraId="141940B1" w14:textId="0F57A40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B28B6"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access</w:t>
      </w:r>
    </w:p>
    <w:p w14:paraId="27D36FE3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Downtown connectivity</w:t>
      </w:r>
    </w:p>
    <w:p w14:paraId="75782A08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Growing retail corridor</w:t>
      </w:r>
    </w:p>
    <w:p w14:paraId="1DF17B8E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Strong healthcare employment nearby</w:t>
      </w:r>
    </w:p>
    <w:p w14:paraId="541DB9CC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45B5CF98">
          <v:rect id="_x0000_i1072" style="width:0;height:1.5pt" o:hralign="center" o:hrstd="t" o:hr="t" fillcolor="#a0a0a0" stroked="f"/>
        </w:pict>
      </w:r>
    </w:p>
    <w:p w14:paraId="136D9E54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Competitive Property Analysis</w:t>
      </w:r>
    </w:p>
    <w:p w14:paraId="6F5FC079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Key competitors include:</w:t>
      </w:r>
    </w:p>
    <w:p w14:paraId="4767D87E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Indie</w:t>
      </w:r>
    </w:p>
    <w:p w14:paraId="75E94165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A luxury residential tower located on Edgewood Avenue featuring 91 units, ground-floor retail, and structured parking. </w:t>
      </w:r>
    </w:p>
    <w:p w14:paraId="107EC7EA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Windsor Old Fourth Ward</w:t>
      </w:r>
    </w:p>
    <w:p w14:paraId="6AC8182C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Luxury apartments near the </w:t>
      </w:r>
      <w:proofErr w:type="spellStart"/>
      <w:r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proofErr w:type="spellEnd"/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featuring rooftop amenities and resort-style common areas. </w:t>
      </w:r>
    </w:p>
    <w:p w14:paraId="19544AB8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Cortland Old Fourth Ward</w:t>
      </w:r>
    </w:p>
    <w:p w14:paraId="51C33CB3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Luxury multifamily community with strong walkability to Edgewood Avenue and Downtown Atlanta. </w:t>
      </w:r>
    </w:p>
    <w:p w14:paraId="49FC8049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These projects confirm continued investor confidence in the Old Fourth Ward luxury apartment market.</w:t>
      </w:r>
    </w:p>
    <w:p w14:paraId="76D24184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AE9E2D1">
          <v:rect id="_x0000_i1073" style="width:0;height:1.5pt" o:hralign="center" o:hrstd="t" o:hr="t" fillcolor="#a0a0a0" stroked="f"/>
        </w:pict>
      </w:r>
    </w:p>
    <w:p w14:paraId="7B284C5A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Rental Market Analysis</w:t>
      </w:r>
    </w:p>
    <w:p w14:paraId="54060C02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Current Average Rent</w:t>
      </w:r>
    </w:p>
    <w:p w14:paraId="0707978D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Old Fourth Ward average rent is approximately:</w:t>
      </w:r>
    </w:p>
    <w:p w14:paraId="494DA223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$2,326/month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across all apartment types. </w:t>
      </w:r>
    </w:p>
    <w:p w14:paraId="4251EF1B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Luxury properties command significantly higher rents depending on location and amenities. Recent listings indicate: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531"/>
      </w:tblGrid>
      <w:tr w:rsidR="002F3D12" w:rsidRPr="002F3D12" w14:paraId="22997F0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4EC935" w14:textId="77777777" w:rsidR="002F3D12" w:rsidRPr="002F3D12" w:rsidRDefault="002F3D12" w:rsidP="002F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Unit Type</w:t>
            </w:r>
          </w:p>
        </w:tc>
        <w:tc>
          <w:tcPr>
            <w:tcW w:w="0" w:type="auto"/>
            <w:vAlign w:val="center"/>
            <w:hideMark/>
          </w:tcPr>
          <w:p w14:paraId="5589CD65" w14:textId="77777777" w:rsidR="002F3D12" w:rsidRPr="002F3D12" w:rsidRDefault="002F3D12" w:rsidP="002F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Market Rent</w:t>
            </w:r>
          </w:p>
        </w:tc>
      </w:tr>
      <w:tr w:rsidR="002F3D12" w:rsidRPr="002F3D12" w14:paraId="48F291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BC3A7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Studio</w:t>
            </w:r>
          </w:p>
        </w:tc>
        <w:tc>
          <w:tcPr>
            <w:tcW w:w="0" w:type="auto"/>
            <w:vAlign w:val="center"/>
            <w:hideMark/>
          </w:tcPr>
          <w:p w14:paraId="597DC4C5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$1,900–2,300</w:t>
            </w:r>
          </w:p>
        </w:tc>
      </w:tr>
      <w:tr w:rsidR="002F3D12" w:rsidRPr="002F3D12" w14:paraId="3B4156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1D298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Bedroom</w:t>
            </w:r>
          </w:p>
        </w:tc>
        <w:tc>
          <w:tcPr>
            <w:tcW w:w="0" w:type="auto"/>
            <w:vAlign w:val="center"/>
            <w:hideMark/>
          </w:tcPr>
          <w:p w14:paraId="6CE8D507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$2,100–2,900</w:t>
            </w:r>
          </w:p>
        </w:tc>
      </w:tr>
      <w:tr w:rsidR="002F3D12" w:rsidRPr="002F3D12" w14:paraId="75B7E8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292CC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Bedroom</w:t>
            </w:r>
          </w:p>
        </w:tc>
        <w:tc>
          <w:tcPr>
            <w:tcW w:w="0" w:type="auto"/>
            <w:vAlign w:val="center"/>
            <w:hideMark/>
          </w:tcPr>
          <w:p w14:paraId="16166F48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$2,800–4,000+</w:t>
            </w:r>
          </w:p>
        </w:tc>
      </w:tr>
    </w:tbl>
    <w:p w14:paraId="2B5DBF66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29AF5BA5">
          <v:rect id="_x0000_i1074" style="width:0;height:1.5pt" o:hralign="center" o:hrstd="t" o:hr="t" fillcolor="#a0a0a0" stroked="f"/>
        </w:pict>
      </w:r>
    </w:p>
    <w:p w14:paraId="46847F4D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Recommended Rent Strategy for 545 Edgewood</w:t>
      </w:r>
    </w:p>
    <w:p w14:paraId="64147F3E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Studios</w:t>
      </w:r>
    </w:p>
    <w:p w14:paraId="0162584D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650 SF</w:t>
      </w:r>
    </w:p>
    <w:p w14:paraId="34E22F3B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Target Rent: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  <w:t>$2,000–2,250/month</w:t>
      </w:r>
    </w:p>
    <w:p w14:paraId="643AB92F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475B9C30">
          <v:rect id="_x0000_i1075" style="width:0;height:1.5pt" o:hralign="center" o:hrstd="t" o:hr="t" fillcolor="#a0a0a0" stroked="f"/>
        </w:pict>
      </w:r>
    </w:p>
    <w:p w14:paraId="3BDF21BE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One Bedrooms</w:t>
      </w:r>
    </w:p>
    <w:p w14:paraId="7A1E5A20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850 SF</w:t>
      </w:r>
    </w:p>
    <w:p w14:paraId="7974713C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Target Rent: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  <w:t>$2,500–2,950/month</w:t>
      </w:r>
    </w:p>
    <w:p w14:paraId="0329157E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2083AFB6">
          <v:rect id="_x0000_i1076" style="width:0;height:1.5pt" o:hralign="center" o:hrstd="t" o:hr="t" fillcolor="#a0a0a0" stroked="f"/>
        </w:pict>
      </w:r>
    </w:p>
    <w:p w14:paraId="5A2A3EA4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Two Bedrooms</w:t>
      </w:r>
    </w:p>
    <w:p w14:paraId="21B1F871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1,100–1,200 SF</w:t>
      </w:r>
    </w:p>
    <w:p w14:paraId="4394CFE2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Target Rent: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  <w:t>$3,500–4,200/month</w:t>
      </w:r>
    </w:p>
    <w:p w14:paraId="3EF7D9DB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76F89D86">
          <v:rect id="_x0000_i1077" style="width:0;height:1.5pt" o:hralign="center" o:hrstd="t" o:hr="t" fillcolor="#a0a0a0" stroked="f"/>
        </w:pict>
      </w:r>
    </w:p>
    <w:p w14:paraId="456D8EB5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Target Resident Profile</w:t>
      </w:r>
    </w:p>
    <w:p w14:paraId="1708A20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Primary</w:t>
      </w:r>
    </w:p>
    <w:p w14:paraId="413CAC14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Professionals</w:t>
      </w:r>
    </w:p>
    <w:p w14:paraId="4FA24452" w14:textId="77777777" w:rsidR="002F3D12" w:rsidRPr="002F3D12" w:rsidRDefault="002F3D12" w:rsidP="002F3D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Attorneys </w:t>
      </w:r>
    </w:p>
    <w:p w14:paraId="1F23DB74" w14:textId="77777777" w:rsidR="002F3D12" w:rsidRPr="002F3D12" w:rsidRDefault="002F3D12" w:rsidP="002F3D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Physicians </w:t>
      </w:r>
    </w:p>
    <w:p w14:paraId="3DA6A691" w14:textId="77777777" w:rsidR="002F3D12" w:rsidRPr="002F3D12" w:rsidRDefault="002F3D12" w:rsidP="002F3D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Dentists </w:t>
      </w:r>
    </w:p>
    <w:p w14:paraId="3D50CFB5" w14:textId="77777777" w:rsidR="002F3D12" w:rsidRPr="002F3D12" w:rsidRDefault="002F3D12" w:rsidP="002F3D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Tech employees </w:t>
      </w:r>
    </w:p>
    <w:p w14:paraId="603D3416" w14:textId="77777777" w:rsidR="002F3D12" w:rsidRPr="002F3D12" w:rsidRDefault="002F3D12" w:rsidP="002F3D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Entrepreneurs </w:t>
      </w:r>
    </w:p>
    <w:p w14:paraId="270407F6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Income: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br/>
        <w:t>$90,000–200,000+</w:t>
      </w:r>
    </w:p>
    <w:p w14:paraId="60B22548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3AC017AA">
          <v:rect id="_x0000_i1078" style="width:0;height:1.5pt" o:hralign="center" o:hrstd="t" o:hr="t" fillcolor="#a0a0a0" stroked="f"/>
        </w:pict>
      </w:r>
    </w:p>
    <w:p w14:paraId="2D4D2ED9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Secondary</w:t>
      </w:r>
    </w:p>
    <w:p w14:paraId="050AFFB2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Empty Nesters</w:t>
      </w:r>
    </w:p>
    <w:p w14:paraId="1200005F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Residents seeking:</w:t>
      </w:r>
    </w:p>
    <w:p w14:paraId="251AF289" w14:textId="77777777" w:rsidR="002F3D12" w:rsidRPr="002F3D12" w:rsidRDefault="002F3D12" w:rsidP="002F3D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Walkability </w:t>
      </w:r>
    </w:p>
    <w:p w14:paraId="15D74A30" w14:textId="77777777" w:rsidR="002F3D12" w:rsidRPr="002F3D12" w:rsidRDefault="002F3D12" w:rsidP="002F3D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Security </w:t>
      </w:r>
    </w:p>
    <w:p w14:paraId="7F45D3CC" w14:textId="77777777" w:rsidR="002F3D12" w:rsidRPr="002F3D12" w:rsidRDefault="002F3D12" w:rsidP="002F3D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Luxury finishes </w:t>
      </w:r>
    </w:p>
    <w:p w14:paraId="34DB3A70" w14:textId="77777777" w:rsidR="002F3D12" w:rsidRPr="002F3D12" w:rsidRDefault="002F3D12" w:rsidP="002F3D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Reduced maintenance </w:t>
      </w:r>
    </w:p>
    <w:p w14:paraId="595DA1F1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7658A381">
          <v:rect id="_x0000_i1079" style="width:0;height:1.5pt" o:hralign="center" o:hrstd="t" o:hr="t" fillcolor="#a0a0a0" stroked="f"/>
        </w:pict>
      </w:r>
    </w:p>
    <w:p w14:paraId="781A90C9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Tertiary</w:t>
      </w:r>
    </w:p>
    <w:p w14:paraId="2E3160FD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Corporate Relocations</w:t>
      </w:r>
    </w:p>
    <w:p w14:paraId="37628807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Executives relocating to Atlanta who desire:</w:t>
      </w:r>
    </w:p>
    <w:p w14:paraId="5A093E45" w14:textId="6729A815" w:rsidR="002F3D12" w:rsidRPr="002F3D12" w:rsidRDefault="00AB28B6" w:rsidP="002F3D1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Beltline</w:t>
      </w:r>
      <w:r w:rsidR="002F3D12"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access </w:t>
      </w:r>
    </w:p>
    <w:p w14:paraId="2FA6D314" w14:textId="77777777" w:rsidR="002F3D12" w:rsidRPr="002F3D12" w:rsidRDefault="002F3D12" w:rsidP="002F3D1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Downtown proximity </w:t>
      </w:r>
    </w:p>
    <w:p w14:paraId="2DFC8354" w14:textId="77777777" w:rsidR="002F3D12" w:rsidRPr="002F3D12" w:rsidRDefault="002F3D12" w:rsidP="002F3D1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Historic neighborhood character </w:t>
      </w:r>
    </w:p>
    <w:p w14:paraId="4B46F7EB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41858865">
          <v:rect id="_x0000_i1080" style="width:0;height:1.5pt" o:hralign="center" o:hrstd="t" o:hr="t" fillcolor="#a0a0a0" stroked="f"/>
        </w:pict>
      </w:r>
    </w:p>
    <w:p w14:paraId="7CA1DA5E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Supply Analysis</w:t>
      </w:r>
    </w:p>
    <w:p w14:paraId="68434CD8" w14:textId="1492BF73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There is substantial apartment construction occurring throughout intown Atlanta, including nearby Edgewood and </w:t>
      </w:r>
      <w:r w:rsidR="00AB28B6"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-adjacent projects. One major </w:t>
      </w:r>
      <w:proofErr w:type="gramStart"/>
      <w:r w:rsidRPr="002F3D12">
        <w:rPr>
          <w:rFonts w:ascii="Times New Roman" w:eastAsia="Times New Roman" w:hAnsi="Times New Roman" w:cs="Times New Roman"/>
          <w:kern w:val="0"/>
          <w14:ligatures w14:val="none"/>
        </w:rPr>
        <w:t>Edgewood-area</w:t>
      </w:r>
      <w:proofErr w:type="gramEnd"/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development alone is adding nearly 700 housing units. </w:t>
      </w:r>
    </w:p>
    <w:p w14:paraId="78E7EEAE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However, most new supply consists of larger institutional projects.</w:t>
      </w:r>
    </w:p>
    <w:p w14:paraId="74BC7ED8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Opportunity for 545 Edgewood</w:t>
      </w:r>
    </w:p>
    <w:p w14:paraId="7E5B2B90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Position as:</w:t>
      </w:r>
    </w:p>
    <w:p w14:paraId="0AA32056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Boutique Luxury Residences</w:t>
      </w:r>
    </w:p>
    <w:p w14:paraId="2F1C41CF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rather than:</w:t>
      </w:r>
    </w:p>
    <w:p w14:paraId="6A156F60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 Apartment Community</w:t>
      </w:r>
    </w:p>
    <w:p w14:paraId="535E9329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This creates differentiation.</w:t>
      </w:r>
    </w:p>
    <w:p w14:paraId="6E406B33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3ACE6056">
          <v:rect id="_x0000_i1081" style="width:0;height:1.5pt" o:hralign="center" o:hrstd="t" o:hr="t" fillcolor="#a0a0a0" stroked="f"/>
        </w:pict>
      </w:r>
    </w:p>
    <w:p w14:paraId="385D858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Recommended Amenities</w:t>
      </w:r>
    </w:p>
    <w:p w14:paraId="76D86B93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Because the project will only have 60–75 units, amenities should be highly curated.</w:t>
      </w:r>
    </w:p>
    <w:p w14:paraId="67A3D6F1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Rooftop Sky Lounge</w:t>
      </w:r>
    </w:p>
    <w:p w14:paraId="1379D52A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Outdoor Kitchen</w:t>
      </w:r>
    </w:p>
    <w:p w14:paraId="43F3582A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Fitness Studio</w:t>
      </w:r>
    </w:p>
    <w:p w14:paraId="698A2E0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Pet Spa</w:t>
      </w:r>
    </w:p>
    <w:p w14:paraId="7514BC86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Co-Working Lounge</w:t>
      </w:r>
    </w:p>
    <w:p w14:paraId="379155CB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Concierge Services</w:t>
      </w:r>
    </w:p>
    <w:p w14:paraId="5D9522FD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Secure Package Room</w:t>
      </w:r>
    </w:p>
    <w:p w14:paraId="3D6C205F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EV Charging</w:t>
      </w:r>
    </w:p>
    <w:p w14:paraId="7822BBE4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1A528E53">
          <v:rect id="_x0000_i1082" style="width:0;height:1.5pt" o:hralign="center" o:hrstd="t" o:hr="t" fillcolor="#a0a0a0" stroked="f"/>
        </w:pict>
      </w:r>
    </w:p>
    <w:p w14:paraId="678F22CC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Development SWOT Analysis</w:t>
      </w:r>
    </w:p>
    <w:p w14:paraId="7936C772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Strengths</w:t>
      </w:r>
    </w:p>
    <w:p w14:paraId="458E4A5D" w14:textId="77777777" w:rsidR="002F3D12" w:rsidRPr="002F3D12" w:rsidRDefault="002F3D12" w:rsidP="002F3D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Existing commercial anchor (Modern Dental) </w:t>
      </w:r>
    </w:p>
    <w:p w14:paraId="7EC7A5A0" w14:textId="77777777" w:rsidR="002F3D12" w:rsidRPr="002F3D12" w:rsidRDefault="002F3D12" w:rsidP="002F3D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Prime Edgewood address </w:t>
      </w:r>
    </w:p>
    <w:p w14:paraId="4C29F524" w14:textId="77777777" w:rsidR="002F3D12" w:rsidRPr="002F3D12" w:rsidRDefault="002F3D12" w:rsidP="002F3D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King Historic District location </w:t>
      </w:r>
    </w:p>
    <w:p w14:paraId="00AE5666" w14:textId="77777777" w:rsidR="002F3D12" w:rsidRPr="002F3D12" w:rsidRDefault="002F3D12" w:rsidP="002F3D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Strong rental market </w:t>
      </w:r>
    </w:p>
    <w:p w14:paraId="3B35453F" w14:textId="6C8D49D6" w:rsidR="002F3D12" w:rsidRPr="002F3D12" w:rsidRDefault="00AB28B6" w:rsidP="002F3D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>Beltline</w:t>
      </w:r>
      <w:r w:rsidR="002F3D12"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 proximity </w:t>
      </w:r>
    </w:p>
    <w:p w14:paraId="05AE529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Weaknesses</w:t>
      </w:r>
    </w:p>
    <w:p w14:paraId="0BA31B7D" w14:textId="77777777" w:rsidR="002F3D12" w:rsidRPr="002F3D12" w:rsidRDefault="002F3D12" w:rsidP="002F3D1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Small site </w:t>
      </w:r>
    </w:p>
    <w:p w14:paraId="0B623978" w14:textId="77777777" w:rsidR="002F3D12" w:rsidRPr="002F3D12" w:rsidRDefault="002F3D12" w:rsidP="002F3D1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Limited parking opportunities </w:t>
      </w:r>
    </w:p>
    <w:p w14:paraId="524366C4" w14:textId="77777777" w:rsidR="002F3D12" w:rsidRPr="002F3D12" w:rsidRDefault="002F3D12" w:rsidP="002F3D1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Height restricted to approximately 75 feet </w:t>
      </w:r>
    </w:p>
    <w:p w14:paraId="7ECA538D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Opportunities</w:t>
      </w:r>
    </w:p>
    <w:p w14:paraId="32F44D12" w14:textId="77777777" w:rsidR="002F3D12" w:rsidRPr="002F3D12" w:rsidRDefault="002F3D12" w:rsidP="002F3D1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Luxury boutique positioning </w:t>
      </w:r>
    </w:p>
    <w:p w14:paraId="613D8753" w14:textId="77777777" w:rsidR="002F3D12" w:rsidRPr="002F3D12" w:rsidRDefault="002F3D12" w:rsidP="002F3D1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Medical-professional resident base </w:t>
      </w:r>
    </w:p>
    <w:p w14:paraId="107D688D" w14:textId="77777777" w:rsidR="002F3D12" w:rsidRPr="002F3D12" w:rsidRDefault="002F3D12" w:rsidP="002F3D1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Long-term appreciation </w:t>
      </w:r>
    </w:p>
    <w:p w14:paraId="3620A431" w14:textId="77777777" w:rsidR="002F3D12" w:rsidRPr="002F3D12" w:rsidRDefault="002F3D12" w:rsidP="002F3D1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Strong neighborhood branding </w:t>
      </w:r>
    </w:p>
    <w:p w14:paraId="1D47C3C5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Threats</w:t>
      </w:r>
    </w:p>
    <w:p w14:paraId="652E197B" w14:textId="77777777" w:rsidR="002F3D12" w:rsidRPr="002F3D12" w:rsidRDefault="002F3D12" w:rsidP="002F3D1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Rising construction costs </w:t>
      </w:r>
    </w:p>
    <w:p w14:paraId="34947760" w14:textId="77777777" w:rsidR="002F3D12" w:rsidRPr="002F3D12" w:rsidRDefault="002F3D12" w:rsidP="002F3D1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New multifamily supply </w:t>
      </w:r>
    </w:p>
    <w:p w14:paraId="3EB462BC" w14:textId="77777777" w:rsidR="002F3D12" w:rsidRPr="002F3D12" w:rsidRDefault="002F3D12" w:rsidP="002F3D1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Financing environment </w:t>
      </w:r>
    </w:p>
    <w:p w14:paraId="293C9D5E" w14:textId="77777777" w:rsidR="002F3D12" w:rsidRPr="002F3D12" w:rsidRDefault="002F3D12" w:rsidP="002F3D1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Potential economic slowdown </w:t>
      </w:r>
    </w:p>
    <w:p w14:paraId="156DD52D" w14:textId="77777777" w:rsidR="002F3D12" w:rsidRPr="002F3D12" w:rsidRDefault="002F3D12" w:rsidP="002F3D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pict w14:anchorId="6C2AB9C7">
          <v:rect id="_x0000_i1083" style="width:0;height:1.5pt" o:hralign="center" o:hrstd="t" o:hr="t" fillcolor="#a0a0a0" stroked="f"/>
        </w:pict>
      </w:r>
    </w:p>
    <w:p w14:paraId="3197D16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Market Conclusion</w:t>
      </w:r>
    </w:p>
    <w:p w14:paraId="28491CC8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Recommended Development Program</w:t>
      </w:r>
    </w:p>
    <w:p w14:paraId="17E1FF9F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545 EDGEWOOD</w:t>
      </w:r>
    </w:p>
    <w:p w14:paraId="54183DDE" w14:textId="77777777" w:rsidR="002F3D12" w:rsidRPr="002F3D12" w:rsidRDefault="002F3D12" w:rsidP="002F3D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7,000 SF Modern Dental flagship office </w:t>
      </w:r>
    </w:p>
    <w:p w14:paraId="410A55F3" w14:textId="77777777" w:rsidR="002F3D12" w:rsidRPr="002F3D12" w:rsidRDefault="002F3D12" w:rsidP="002F3D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65–75 luxury apartments </w:t>
      </w:r>
    </w:p>
    <w:p w14:paraId="44901F1F" w14:textId="77777777" w:rsidR="002F3D12" w:rsidRPr="002F3D12" w:rsidRDefault="002F3D12" w:rsidP="002F3D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Rooftop amenity deck </w:t>
      </w:r>
    </w:p>
    <w:p w14:paraId="6806CBEA" w14:textId="77777777" w:rsidR="002F3D12" w:rsidRPr="002F3D12" w:rsidRDefault="002F3D12" w:rsidP="002F3D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Structured parking </w:t>
      </w:r>
    </w:p>
    <w:p w14:paraId="67C9C02C" w14:textId="77777777" w:rsidR="002F3D12" w:rsidRPr="002F3D12" w:rsidRDefault="002F3D12" w:rsidP="002F3D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Boutique luxury positioning </w:t>
      </w:r>
    </w:p>
    <w:p w14:paraId="41DE54F7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Recommended Unit Mix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622"/>
      </w:tblGrid>
      <w:tr w:rsidR="002F3D12" w:rsidRPr="002F3D12" w14:paraId="3628FBD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6E60AD" w14:textId="77777777" w:rsidR="002F3D12" w:rsidRPr="002F3D12" w:rsidRDefault="002F3D12" w:rsidP="002F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Unit Type</w:t>
            </w:r>
          </w:p>
        </w:tc>
        <w:tc>
          <w:tcPr>
            <w:tcW w:w="0" w:type="auto"/>
            <w:vAlign w:val="center"/>
            <w:hideMark/>
          </w:tcPr>
          <w:p w14:paraId="6A7F7143" w14:textId="77777777" w:rsidR="002F3D12" w:rsidRPr="002F3D12" w:rsidRDefault="002F3D12" w:rsidP="002F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Units</w:t>
            </w:r>
          </w:p>
        </w:tc>
      </w:tr>
      <w:tr w:rsidR="002F3D12" w:rsidRPr="002F3D12" w14:paraId="26A45E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17104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Studio</w:t>
            </w:r>
          </w:p>
        </w:tc>
        <w:tc>
          <w:tcPr>
            <w:tcW w:w="0" w:type="auto"/>
            <w:vAlign w:val="center"/>
            <w:hideMark/>
          </w:tcPr>
          <w:p w14:paraId="18699C78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2F3D12" w:rsidRPr="002F3D12" w14:paraId="74308B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22DA7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Bedroom</w:t>
            </w:r>
          </w:p>
        </w:tc>
        <w:tc>
          <w:tcPr>
            <w:tcW w:w="0" w:type="auto"/>
            <w:vAlign w:val="center"/>
            <w:hideMark/>
          </w:tcPr>
          <w:p w14:paraId="565E214E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  <w:tr w:rsidR="002F3D12" w:rsidRPr="002F3D12" w14:paraId="50BA93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B1344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Bedroom</w:t>
            </w:r>
          </w:p>
        </w:tc>
        <w:tc>
          <w:tcPr>
            <w:tcW w:w="0" w:type="auto"/>
            <w:vAlign w:val="center"/>
            <w:hideMark/>
          </w:tcPr>
          <w:p w14:paraId="77CEB9CB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2F3D12" w:rsidRPr="002F3D12" w14:paraId="4B7157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51382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DBA3432" w14:textId="77777777" w:rsidR="002F3D12" w:rsidRPr="002F3D12" w:rsidRDefault="002F3D12" w:rsidP="002F3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3D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</w:t>
            </w:r>
          </w:p>
        </w:tc>
      </w:tr>
    </w:tbl>
    <w:p w14:paraId="5633D4B3" w14:textId="77777777" w:rsidR="002F3D12" w:rsidRPr="002F3D12" w:rsidRDefault="002F3D12" w:rsidP="002F3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Project Positioning</w:t>
      </w:r>
    </w:p>
    <w:p w14:paraId="1D73CAA5" w14:textId="77777777" w:rsidR="002F3D12" w:rsidRP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"Luxury residences in the heart of Atlanta's King Historic District."</w:t>
      </w:r>
    </w:p>
    <w:p w14:paraId="7E31D9D4" w14:textId="77777777" w:rsidR="002F3D12" w:rsidRDefault="002F3D12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3D12">
        <w:rPr>
          <w:rFonts w:ascii="Times New Roman" w:eastAsia="Times New Roman" w:hAnsi="Times New Roman" w:cs="Times New Roman"/>
          <w:kern w:val="0"/>
          <w14:ligatures w14:val="none"/>
        </w:rPr>
        <w:t xml:space="preserve">Based on current Old Fourth Ward and Edgewood market conditions, a well-designed boutique luxury project at 545 Edgewood should be competitive with newer Class A properties while benefiting from a unique historic location and the stability provided by Modern Dental as the anchor tenant. </w:t>
      </w:r>
    </w:p>
    <w:p w14:paraId="12933EDF" w14:textId="77777777" w:rsidR="00795158" w:rsidRDefault="00795158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4071E5" w14:textId="77777777" w:rsidR="00795158" w:rsidRDefault="00795158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535FAE" w14:textId="77777777" w:rsidR="00795158" w:rsidRDefault="00795158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564BCB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Organizational Structure</w:t>
      </w:r>
    </w:p>
    <w:p w14:paraId="3AA6931F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Managing Member / CEO</w:t>
      </w:r>
    </w:p>
    <w:p w14:paraId="2366E714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Dr. Tobias Browne, </w:t>
      </w:r>
      <w:proofErr w:type="spellStart"/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D.Div</w:t>
      </w:r>
      <w:proofErr w:type="spellEnd"/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., Esq.</w:t>
      </w:r>
    </w:p>
    <w:p w14:paraId="3DBBA370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6279C9DD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Vision and strategy </w:t>
      </w:r>
    </w:p>
    <w:p w14:paraId="75421CBE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Land acquisition </w:t>
      </w:r>
    </w:p>
    <w:p w14:paraId="04558FBA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Capital raising </w:t>
      </w:r>
    </w:p>
    <w:p w14:paraId="617778DB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Investor relations </w:t>
      </w:r>
    </w:p>
    <w:p w14:paraId="3F6462CB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Joint venture negotiations </w:t>
      </w:r>
    </w:p>
    <w:p w14:paraId="092EDB8B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Major approvals </w:t>
      </w:r>
    </w:p>
    <w:p w14:paraId="65A91625" w14:textId="77777777" w:rsidR="00795158" w:rsidRPr="00795158" w:rsidRDefault="00795158" w:rsidP="0079515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Banking relationships </w:t>
      </w:r>
    </w:p>
    <w:p w14:paraId="22C3818E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This role drives the company's growth and project pipeline.</w:t>
      </w:r>
    </w:p>
    <w:p w14:paraId="414DDE95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252D577D">
          <v:rect id="_x0000_i1099" style="width:0;height:1.5pt" o:hralign="center" o:hrstd="t" o:hr="t" fillcolor="#a0a0a0" stroked="f"/>
        </w:pict>
      </w:r>
    </w:p>
    <w:p w14:paraId="6360C43B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Development Division</w:t>
      </w:r>
    </w:p>
    <w:p w14:paraId="1254FDED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Director of Development</w:t>
      </w:r>
    </w:p>
    <w:p w14:paraId="619E358D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0D7954DE" w14:textId="77777777" w:rsidR="00795158" w:rsidRPr="00795158" w:rsidRDefault="00795158" w:rsidP="0079515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795158">
        <w:rPr>
          <w:rFonts w:ascii="Times New Roman" w:eastAsia="Times New Roman" w:hAnsi="Times New Roman" w:cs="Times New Roman"/>
          <w:kern w:val="0"/>
          <w14:ligatures w14:val="none"/>
        </w:rPr>
        <w:t>Oversees</w:t>
      </w:r>
      <w:proofErr w:type="gramEnd"/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all projects </w:t>
      </w:r>
    </w:p>
    <w:p w14:paraId="02B978AE" w14:textId="77777777" w:rsidR="00795158" w:rsidRPr="00795158" w:rsidRDefault="00795158" w:rsidP="0079515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Coordinates consultants </w:t>
      </w:r>
    </w:p>
    <w:p w14:paraId="20576F40" w14:textId="77777777" w:rsidR="00795158" w:rsidRPr="00795158" w:rsidRDefault="00795158" w:rsidP="0079515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Manages budgets and schedules </w:t>
      </w:r>
    </w:p>
    <w:p w14:paraId="55539B08" w14:textId="77777777" w:rsidR="00795158" w:rsidRPr="00795158" w:rsidRDefault="00795158" w:rsidP="0079515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Reports to CEO </w:t>
      </w:r>
    </w:p>
    <w:p w14:paraId="036F55E8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For a company with one or two projects, this can initially be a contracted position.</w:t>
      </w:r>
    </w:p>
    <w:p w14:paraId="613F4A25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57821845">
          <v:rect id="_x0000_i1100" style="width:0;height:1.5pt" o:hralign="center" o:hrstd="t" o:hr="t" fillcolor="#a0a0a0" stroked="f"/>
        </w:pict>
      </w:r>
    </w:p>
    <w:p w14:paraId="540C555E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Development Manager</w:t>
      </w:r>
    </w:p>
    <w:p w14:paraId="7833CE83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76866FD9" w14:textId="77777777" w:rsidR="00795158" w:rsidRPr="00795158" w:rsidRDefault="00795158" w:rsidP="0079515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Entitlements </w:t>
      </w:r>
    </w:p>
    <w:p w14:paraId="1E7DC634" w14:textId="77777777" w:rsidR="00795158" w:rsidRPr="00795158" w:rsidRDefault="00795158" w:rsidP="0079515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Permitting </w:t>
      </w:r>
    </w:p>
    <w:p w14:paraId="5A2981CB" w14:textId="77777777" w:rsidR="00795158" w:rsidRPr="00795158" w:rsidRDefault="00795158" w:rsidP="0079515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Due diligence </w:t>
      </w:r>
    </w:p>
    <w:p w14:paraId="05653ED6" w14:textId="77777777" w:rsidR="00795158" w:rsidRPr="00795158" w:rsidRDefault="00795158" w:rsidP="0079515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Consultant coordination </w:t>
      </w:r>
    </w:p>
    <w:p w14:paraId="18285569" w14:textId="77777777" w:rsidR="00795158" w:rsidRPr="00795158" w:rsidRDefault="00795158" w:rsidP="0079515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Project reporting </w:t>
      </w:r>
    </w:p>
    <w:p w14:paraId="5E61636D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Works directly on projects such as 545 Edgewood.</w:t>
      </w:r>
    </w:p>
    <w:p w14:paraId="593034F9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34EA024F">
          <v:rect id="_x0000_i1101" style="width:0;height:1.5pt" o:hralign="center" o:hrstd="t" o:hr="t" fillcolor="#a0a0a0" stroked="f"/>
        </w:pict>
      </w:r>
    </w:p>
    <w:p w14:paraId="296D0F46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Construction Division</w:t>
      </w:r>
    </w:p>
    <w:p w14:paraId="57EFA999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Owner's Representative / Construction Manager</w:t>
      </w:r>
    </w:p>
    <w:p w14:paraId="204A4320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5BFDF5B8" w14:textId="77777777" w:rsidR="00795158" w:rsidRPr="00795158" w:rsidRDefault="00795158" w:rsidP="0079515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7951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Oversees</w:t>
      </w:r>
      <w:proofErr w:type="gramEnd"/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General Contractor </w:t>
      </w:r>
    </w:p>
    <w:p w14:paraId="38C87E8B" w14:textId="77777777" w:rsidR="00795158" w:rsidRPr="00795158" w:rsidRDefault="00795158" w:rsidP="0079515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Reviews budgets </w:t>
      </w:r>
    </w:p>
    <w:p w14:paraId="7EAB6725" w14:textId="77777777" w:rsidR="00795158" w:rsidRPr="00795158" w:rsidRDefault="00795158" w:rsidP="0079515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Reviews schedules </w:t>
      </w:r>
    </w:p>
    <w:p w14:paraId="10A0EFAE" w14:textId="77777777" w:rsidR="00795158" w:rsidRPr="00795158" w:rsidRDefault="00795158" w:rsidP="0079515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Quality control </w:t>
      </w:r>
    </w:p>
    <w:p w14:paraId="091795CB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Most small developers outsource construction to a General Contractor and retain an owner's rep.</w:t>
      </w:r>
    </w:p>
    <w:p w14:paraId="68DA4D55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1067521D">
          <v:rect id="_x0000_i1102" style="width:0;height:1.5pt" o:hralign="center" o:hrstd="t" o:hr="t" fillcolor="#a0a0a0" stroked="f"/>
        </w:pict>
      </w:r>
    </w:p>
    <w:p w14:paraId="19D5A5C0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Finance Division</w:t>
      </w:r>
    </w:p>
    <w:p w14:paraId="3444717F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Chief Financial Officer (Fractional)</w:t>
      </w:r>
    </w:p>
    <w:p w14:paraId="40C2D833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0DECE5D0" w14:textId="77777777" w:rsidR="00795158" w:rsidRPr="00795158" w:rsidRDefault="00795158" w:rsidP="0079515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Financial modeling </w:t>
      </w:r>
    </w:p>
    <w:p w14:paraId="54390266" w14:textId="77777777" w:rsidR="00795158" w:rsidRPr="00795158" w:rsidRDefault="00795158" w:rsidP="0079515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Construction draws </w:t>
      </w:r>
    </w:p>
    <w:p w14:paraId="2A1DF8D8" w14:textId="77777777" w:rsidR="00795158" w:rsidRPr="00795158" w:rsidRDefault="00795158" w:rsidP="0079515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Banking relationships </w:t>
      </w:r>
    </w:p>
    <w:p w14:paraId="5AE03EA0" w14:textId="77777777" w:rsidR="00795158" w:rsidRPr="00795158" w:rsidRDefault="00795158" w:rsidP="0079515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Capital stack management </w:t>
      </w:r>
    </w:p>
    <w:p w14:paraId="67CF56E4" w14:textId="77777777" w:rsidR="00795158" w:rsidRPr="00795158" w:rsidRDefault="00795158" w:rsidP="0079515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Investor reporting </w:t>
      </w:r>
    </w:p>
    <w:p w14:paraId="18454FB5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Many developers use a fractional CFO until they exceed $50M–$100M in assets.</w:t>
      </w:r>
    </w:p>
    <w:p w14:paraId="360F954B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66C5EBF6">
          <v:rect id="_x0000_i1103" style="width:0;height:1.5pt" o:hralign="center" o:hrstd="t" o:hr="t" fillcolor="#a0a0a0" stroked="f"/>
        </w:pict>
      </w:r>
    </w:p>
    <w:p w14:paraId="0EDF1D1D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Controller / Bookkeeper</w:t>
      </w:r>
    </w:p>
    <w:p w14:paraId="206CA439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02E4EB83" w14:textId="77777777" w:rsidR="00795158" w:rsidRPr="00795158" w:rsidRDefault="00795158" w:rsidP="0079515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AP/AR </w:t>
      </w:r>
    </w:p>
    <w:p w14:paraId="232BBB09" w14:textId="77777777" w:rsidR="00795158" w:rsidRPr="00795158" w:rsidRDefault="00795158" w:rsidP="0079515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Project accounting </w:t>
      </w:r>
    </w:p>
    <w:p w14:paraId="5FB315D2" w14:textId="77777777" w:rsidR="00795158" w:rsidRPr="00795158" w:rsidRDefault="00795158" w:rsidP="0079515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Monthly reports </w:t>
      </w:r>
    </w:p>
    <w:p w14:paraId="74590A0E" w14:textId="77777777" w:rsidR="00795158" w:rsidRPr="00795158" w:rsidRDefault="00795158" w:rsidP="0079515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Tax preparation support </w:t>
      </w:r>
    </w:p>
    <w:p w14:paraId="16E3A317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Often outsourced.</w:t>
      </w:r>
    </w:p>
    <w:p w14:paraId="35F46154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51FA3CDE">
          <v:rect id="_x0000_i1104" style="width:0;height:1.5pt" o:hralign="center" o:hrstd="t" o:hr="t" fillcolor="#a0a0a0" stroked="f"/>
        </w:pict>
      </w:r>
    </w:p>
    <w:p w14:paraId="7B46A14A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Asset Management Division</w:t>
      </w:r>
    </w:p>
    <w:p w14:paraId="5FA6828D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Once projects are completed.</w:t>
      </w:r>
    </w:p>
    <w:p w14:paraId="11EB4001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Asset Manager</w:t>
      </w:r>
    </w:p>
    <w:p w14:paraId="0903259B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Responsibilities:</w:t>
      </w:r>
    </w:p>
    <w:p w14:paraId="58C66A79" w14:textId="77777777" w:rsidR="00795158" w:rsidRPr="00795158" w:rsidRDefault="00795158" w:rsidP="0079515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Monitor building performance </w:t>
      </w:r>
    </w:p>
    <w:p w14:paraId="4EEF8284" w14:textId="77777777" w:rsidR="00795158" w:rsidRPr="00795158" w:rsidRDefault="00795158" w:rsidP="0079515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Review operating budgets </w:t>
      </w:r>
    </w:p>
    <w:p w14:paraId="556EE4A2" w14:textId="77777777" w:rsidR="00795158" w:rsidRPr="00795158" w:rsidRDefault="00795158" w:rsidP="0079515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Lease renewals </w:t>
      </w:r>
    </w:p>
    <w:p w14:paraId="1A45FD29" w14:textId="77777777" w:rsidR="00795158" w:rsidRPr="00795158" w:rsidRDefault="00795158" w:rsidP="0079515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Property manager oversight </w:t>
      </w:r>
    </w:p>
    <w:p w14:paraId="0A0DCD5D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For 545 Edgewood, this role becomes important after stabilization.</w:t>
      </w:r>
    </w:p>
    <w:p w14:paraId="4E8C167E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07FDFE33">
          <v:rect id="_x0000_i1105" style="width:0;height:1.5pt" o:hralign="center" o:hrstd="t" o:hr="t" fillcolor="#a0a0a0" stroked="f"/>
        </w:pict>
      </w:r>
    </w:p>
    <w:p w14:paraId="6F47B1F8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Property Management</w:t>
      </w:r>
    </w:p>
    <w:p w14:paraId="2C835AE6" w14:textId="45EBF524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43014C" w14:textId="1CA0B771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Option 1: Third-Party Management </w:t>
      </w:r>
    </w:p>
    <w:p w14:paraId="13958EFD" w14:textId="68E8A860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F028D2" w14:textId="4150AF33" w:rsidR="00795158" w:rsidRPr="00AB28B6" w:rsidRDefault="00AB28B6" w:rsidP="00AB28B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Integral</w:t>
      </w:r>
    </w:p>
    <w:p w14:paraId="285AF421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Benefits:</w:t>
      </w:r>
    </w:p>
    <w:p w14:paraId="445468C9" w14:textId="77777777" w:rsidR="00795158" w:rsidRPr="00795158" w:rsidRDefault="00795158" w:rsidP="00795158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Lower overhead </w:t>
      </w:r>
    </w:p>
    <w:p w14:paraId="6800FC9A" w14:textId="2E4F6C51" w:rsidR="00795158" w:rsidRPr="00007726" w:rsidRDefault="00795158" w:rsidP="00007726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Experienced leasing staff </w:t>
      </w:r>
    </w:p>
    <w:p w14:paraId="08E797C2" w14:textId="50CF0F8E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B5B1F6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360D8D12">
          <v:rect id="_x0000_i1106" style="width:0;height:1.5pt" o:hralign="center" o:hrstd="t" o:hr="t" fillcolor="#a0a0a0" stroked="f"/>
        </w:pict>
      </w:r>
    </w:p>
    <w:p w14:paraId="507904F4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Legal Division</w:t>
      </w:r>
    </w:p>
    <w:p w14:paraId="4DBFF5A2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General Counsel</w:t>
      </w:r>
    </w:p>
    <w:p w14:paraId="583F1E65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Can be outsourced.</w:t>
      </w:r>
    </w:p>
    <w:p w14:paraId="087DDAAB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5F3A7AA8" w14:textId="77777777" w:rsidR="00795158" w:rsidRPr="00795158" w:rsidRDefault="00795158" w:rsidP="0079515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Purchase agreements </w:t>
      </w:r>
    </w:p>
    <w:p w14:paraId="61806322" w14:textId="77777777" w:rsidR="00795158" w:rsidRPr="00795158" w:rsidRDefault="00795158" w:rsidP="0079515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Construction contracts </w:t>
      </w:r>
    </w:p>
    <w:p w14:paraId="156802F8" w14:textId="77777777" w:rsidR="00795158" w:rsidRPr="00795158" w:rsidRDefault="00795158" w:rsidP="0079515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Loan documents </w:t>
      </w:r>
    </w:p>
    <w:p w14:paraId="5246A1FC" w14:textId="77777777" w:rsidR="00795158" w:rsidRPr="00795158" w:rsidRDefault="00795158" w:rsidP="00795158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Entity structuring </w:t>
      </w:r>
    </w:p>
    <w:p w14:paraId="7AC11BBB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 an attorney yourself, you may handle much of this and only outsource specialized real estate matters.</w:t>
      </w:r>
    </w:p>
    <w:p w14:paraId="5D51D74F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40E9BB43">
          <v:rect id="_x0000_i1107" style="width:0;height:1.5pt" o:hralign="center" o:hrstd="t" o:hr="t" fillcolor="#a0a0a0" stroked="f"/>
        </w:pict>
      </w:r>
    </w:p>
    <w:p w14:paraId="27BDCDA3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Marketing &amp; Leasing</w:t>
      </w:r>
    </w:p>
    <w:p w14:paraId="3786BB2F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Marketing Director</w:t>
      </w:r>
    </w:p>
    <w:p w14:paraId="46C7D32A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Responsibilities:</w:t>
      </w:r>
    </w:p>
    <w:p w14:paraId="7AFCCAF8" w14:textId="77777777" w:rsidR="00795158" w:rsidRPr="00795158" w:rsidRDefault="00795158" w:rsidP="0079515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Branding </w:t>
      </w:r>
    </w:p>
    <w:p w14:paraId="4F038EB1" w14:textId="77777777" w:rsidR="00795158" w:rsidRPr="00795158" w:rsidRDefault="00795158" w:rsidP="0079515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Website </w:t>
      </w:r>
    </w:p>
    <w:p w14:paraId="56860D37" w14:textId="77777777" w:rsidR="00795158" w:rsidRPr="00795158" w:rsidRDefault="00795158" w:rsidP="0079515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Advertising </w:t>
      </w:r>
    </w:p>
    <w:p w14:paraId="6FB5ECEA" w14:textId="77777777" w:rsidR="00795158" w:rsidRPr="00795158" w:rsidRDefault="00795158" w:rsidP="00795158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Leasing campaigns </w:t>
      </w:r>
    </w:p>
    <w:p w14:paraId="314EC977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>Initially can be outsourced.</w:t>
      </w:r>
    </w:p>
    <w:p w14:paraId="3693A8D5" w14:textId="77777777" w:rsidR="00795158" w:rsidRPr="00795158" w:rsidRDefault="00795158" w:rsidP="007951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pict w14:anchorId="61C1DD5E">
          <v:rect id="_x0000_i1108" style="width:0;height:1.5pt" o:hralign="center" o:hrstd="t" o:hr="t" fillcolor="#a0a0a0" stroked="f"/>
        </w:pict>
      </w:r>
    </w:p>
    <w:p w14:paraId="59C0BB9C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Organization Chart</w:t>
      </w:r>
    </w:p>
    <w:p w14:paraId="51EA2D68" w14:textId="77777777" w:rsidR="00795158" w:rsidRPr="00795158" w:rsidRDefault="00795158" w:rsidP="00795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Managing Member / CEO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(Dr. Tobias Browne)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├── Director of Development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   └── Development Manager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├── CFO (Fractional)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   └── Controller / Bookkeeper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├── Construction Manager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   └── General Contractor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├── Asset Manager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   └── Property Management Company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│</w:t>
      </w:r>
      <w:r w:rsidRPr="00795158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br/>
        <w:t>└── Marketing &amp; Leasing</w:t>
      </w:r>
    </w:p>
    <w:p w14:paraId="1FDCD18A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Structure for 545 Edgewood Specifically</w:t>
      </w:r>
    </w:p>
    <w:p w14:paraId="755F5E0A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Internal Team</w:t>
      </w:r>
    </w:p>
    <w:p w14:paraId="66A7ADB3" w14:textId="77777777" w:rsidR="00795158" w:rsidRPr="00795158" w:rsidRDefault="00795158" w:rsidP="0079515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Managing Member / CEO </w:t>
      </w:r>
    </w:p>
    <w:p w14:paraId="49BFA6D6" w14:textId="77777777" w:rsidR="00795158" w:rsidRPr="00795158" w:rsidRDefault="00795158" w:rsidP="0079515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Director of Development </w:t>
      </w:r>
    </w:p>
    <w:p w14:paraId="58702E6A" w14:textId="77777777" w:rsidR="00795158" w:rsidRPr="00795158" w:rsidRDefault="00795158" w:rsidP="0079515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Fractional CFO </w:t>
      </w:r>
    </w:p>
    <w:p w14:paraId="62B18E12" w14:textId="77777777" w:rsidR="00795158" w:rsidRPr="00795158" w:rsidRDefault="00795158" w:rsidP="00795158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Executive Assistant / Project Coordinator </w:t>
      </w:r>
    </w:p>
    <w:p w14:paraId="50A42227" w14:textId="77777777" w:rsidR="00795158" w:rsidRPr="00795158" w:rsidRDefault="00795158" w:rsidP="00795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1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Outsourced Team</w:t>
      </w:r>
    </w:p>
    <w:p w14:paraId="43BF154C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Architect </w:t>
      </w:r>
    </w:p>
    <w:p w14:paraId="14A0EA5D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Civil Engineer </w:t>
      </w:r>
    </w:p>
    <w:p w14:paraId="7C4BBEE2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Structural Engineer </w:t>
      </w:r>
    </w:p>
    <w:p w14:paraId="00E6E0C9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MEP Engineer </w:t>
      </w:r>
    </w:p>
    <w:p w14:paraId="344A3C16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Land Use Consultant </w:t>
      </w:r>
    </w:p>
    <w:p w14:paraId="1EEFF342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General Contractor </w:t>
      </w:r>
    </w:p>
    <w:p w14:paraId="7653F318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Property Manager </w:t>
      </w:r>
    </w:p>
    <w:p w14:paraId="0DA1C630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Leasing Agent </w:t>
      </w:r>
    </w:p>
    <w:p w14:paraId="123CCEDF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Surveyor </w:t>
      </w:r>
    </w:p>
    <w:p w14:paraId="41D8F3AA" w14:textId="77777777" w:rsidR="00795158" w:rsidRPr="00795158" w:rsidRDefault="00795158" w:rsidP="00795158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Environmental Consultant </w:t>
      </w:r>
    </w:p>
    <w:p w14:paraId="3B089281" w14:textId="77777777" w:rsidR="00795158" w:rsidRPr="00795158" w:rsidRDefault="00795158" w:rsidP="0079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This lean structure can comfortably develop and operate a </w:t>
      </w:r>
      <w:r w:rsidRPr="007951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$25M–$40M project like 545 Edgewood</w:t>
      </w:r>
      <w:r w:rsidRPr="00795158">
        <w:rPr>
          <w:rFonts w:ascii="Times New Roman" w:eastAsia="Times New Roman" w:hAnsi="Times New Roman" w:cs="Times New Roman"/>
          <w:kern w:val="0"/>
          <w14:ligatures w14:val="none"/>
        </w:rPr>
        <w:t xml:space="preserve"> without carrying the payroll burden of a larger real estate company.</w:t>
      </w:r>
    </w:p>
    <w:p w14:paraId="403B0EE4" w14:textId="77777777" w:rsidR="00795158" w:rsidRPr="002F3D12" w:rsidRDefault="00795158" w:rsidP="002F3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B0420D" w14:textId="77777777" w:rsidR="002F3D12" w:rsidRPr="00191F16" w:rsidRDefault="002F3D12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EB546E" w14:textId="77777777" w:rsidR="00191F16" w:rsidRPr="00191F16" w:rsidRDefault="00191F16" w:rsidP="00191F1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191F16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3D12EA82" w14:textId="77777777" w:rsidR="00191F16" w:rsidRPr="00191F16" w:rsidRDefault="00191F16" w:rsidP="00191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BB6275" w14:textId="77777777" w:rsidR="00191F16" w:rsidRPr="00191F16" w:rsidRDefault="00191F16" w:rsidP="00191F1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191F16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4404A23C" w14:textId="77777777" w:rsidR="00C82B7C" w:rsidRDefault="00C82B7C"/>
    <w:sectPr w:rsidR="00C82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B9E"/>
    <w:multiLevelType w:val="multilevel"/>
    <w:tmpl w:val="5F16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C4C3A"/>
    <w:multiLevelType w:val="multilevel"/>
    <w:tmpl w:val="2704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63BD9"/>
    <w:multiLevelType w:val="multilevel"/>
    <w:tmpl w:val="61E2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36C21"/>
    <w:multiLevelType w:val="multilevel"/>
    <w:tmpl w:val="E6C0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E1A43"/>
    <w:multiLevelType w:val="multilevel"/>
    <w:tmpl w:val="4170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EC0D9C"/>
    <w:multiLevelType w:val="multilevel"/>
    <w:tmpl w:val="94C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50CBC"/>
    <w:multiLevelType w:val="multilevel"/>
    <w:tmpl w:val="7BEE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B125A2"/>
    <w:multiLevelType w:val="multilevel"/>
    <w:tmpl w:val="F29E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CC6E3D"/>
    <w:multiLevelType w:val="multilevel"/>
    <w:tmpl w:val="CAAE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061CDE"/>
    <w:multiLevelType w:val="multilevel"/>
    <w:tmpl w:val="4700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7E762E"/>
    <w:multiLevelType w:val="multilevel"/>
    <w:tmpl w:val="302C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EF1F45"/>
    <w:multiLevelType w:val="multilevel"/>
    <w:tmpl w:val="9ADC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AC6AE5"/>
    <w:multiLevelType w:val="multilevel"/>
    <w:tmpl w:val="4A90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76ED9"/>
    <w:multiLevelType w:val="multilevel"/>
    <w:tmpl w:val="A136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A975D0"/>
    <w:multiLevelType w:val="multilevel"/>
    <w:tmpl w:val="193C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640356"/>
    <w:multiLevelType w:val="multilevel"/>
    <w:tmpl w:val="4268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F82927"/>
    <w:multiLevelType w:val="multilevel"/>
    <w:tmpl w:val="1114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5936EF"/>
    <w:multiLevelType w:val="multilevel"/>
    <w:tmpl w:val="498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AE3DD8"/>
    <w:multiLevelType w:val="multilevel"/>
    <w:tmpl w:val="7440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F83AC5"/>
    <w:multiLevelType w:val="multilevel"/>
    <w:tmpl w:val="902E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454E46"/>
    <w:multiLevelType w:val="multilevel"/>
    <w:tmpl w:val="190C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AB0EEE"/>
    <w:multiLevelType w:val="multilevel"/>
    <w:tmpl w:val="031E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E32A74"/>
    <w:multiLevelType w:val="multilevel"/>
    <w:tmpl w:val="DC56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774F31"/>
    <w:multiLevelType w:val="multilevel"/>
    <w:tmpl w:val="A292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B515F4"/>
    <w:multiLevelType w:val="multilevel"/>
    <w:tmpl w:val="AD1E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784B72"/>
    <w:multiLevelType w:val="multilevel"/>
    <w:tmpl w:val="205A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10764F"/>
    <w:multiLevelType w:val="multilevel"/>
    <w:tmpl w:val="1F32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2D6648"/>
    <w:multiLevelType w:val="multilevel"/>
    <w:tmpl w:val="31B0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CE11F2"/>
    <w:multiLevelType w:val="multilevel"/>
    <w:tmpl w:val="64E0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A516C9"/>
    <w:multiLevelType w:val="multilevel"/>
    <w:tmpl w:val="8174E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B85280"/>
    <w:multiLevelType w:val="multilevel"/>
    <w:tmpl w:val="902C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F77B2E"/>
    <w:multiLevelType w:val="multilevel"/>
    <w:tmpl w:val="B7EE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34A94"/>
    <w:multiLevelType w:val="multilevel"/>
    <w:tmpl w:val="B706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DF1BE4"/>
    <w:multiLevelType w:val="multilevel"/>
    <w:tmpl w:val="80CA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01455B"/>
    <w:multiLevelType w:val="multilevel"/>
    <w:tmpl w:val="DB4E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432481"/>
    <w:multiLevelType w:val="multilevel"/>
    <w:tmpl w:val="43FE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7EA1A31"/>
    <w:multiLevelType w:val="multilevel"/>
    <w:tmpl w:val="ECF4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F819B1"/>
    <w:multiLevelType w:val="multilevel"/>
    <w:tmpl w:val="9690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70693F"/>
    <w:multiLevelType w:val="multilevel"/>
    <w:tmpl w:val="B7BA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8F143E"/>
    <w:multiLevelType w:val="multilevel"/>
    <w:tmpl w:val="63F2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B8E389C"/>
    <w:multiLevelType w:val="multilevel"/>
    <w:tmpl w:val="D602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B038C1"/>
    <w:multiLevelType w:val="multilevel"/>
    <w:tmpl w:val="14A8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7B3850"/>
    <w:multiLevelType w:val="multilevel"/>
    <w:tmpl w:val="2166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C54F9F"/>
    <w:multiLevelType w:val="multilevel"/>
    <w:tmpl w:val="8946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1143E4"/>
    <w:multiLevelType w:val="multilevel"/>
    <w:tmpl w:val="96D0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42264E8"/>
    <w:multiLevelType w:val="multilevel"/>
    <w:tmpl w:val="DA848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6802FD5"/>
    <w:multiLevelType w:val="multilevel"/>
    <w:tmpl w:val="670A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91C4960"/>
    <w:multiLevelType w:val="multilevel"/>
    <w:tmpl w:val="4D9A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28466D"/>
    <w:multiLevelType w:val="multilevel"/>
    <w:tmpl w:val="1C10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DA716CD"/>
    <w:multiLevelType w:val="multilevel"/>
    <w:tmpl w:val="C53C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8376E9"/>
    <w:multiLevelType w:val="multilevel"/>
    <w:tmpl w:val="1084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04A3AFD"/>
    <w:multiLevelType w:val="multilevel"/>
    <w:tmpl w:val="90A8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1D57A8D"/>
    <w:multiLevelType w:val="multilevel"/>
    <w:tmpl w:val="9950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54836A6"/>
    <w:multiLevelType w:val="multilevel"/>
    <w:tmpl w:val="58D0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64541D3"/>
    <w:multiLevelType w:val="multilevel"/>
    <w:tmpl w:val="E1A2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6CD044F"/>
    <w:multiLevelType w:val="multilevel"/>
    <w:tmpl w:val="0EAE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B9E564D"/>
    <w:multiLevelType w:val="multilevel"/>
    <w:tmpl w:val="2DCC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B111BC"/>
    <w:multiLevelType w:val="multilevel"/>
    <w:tmpl w:val="041C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C57E2E"/>
    <w:multiLevelType w:val="multilevel"/>
    <w:tmpl w:val="F1A8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FA3129C"/>
    <w:multiLevelType w:val="multilevel"/>
    <w:tmpl w:val="3672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18D74AC"/>
    <w:multiLevelType w:val="multilevel"/>
    <w:tmpl w:val="91E4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1B03A50"/>
    <w:multiLevelType w:val="multilevel"/>
    <w:tmpl w:val="A906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37B03EA"/>
    <w:multiLevelType w:val="multilevel"/>
    <w:tmpl w:val="AF8A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3A721C5"/>
    <w:multiLevelType w:val="multilevel"/>
    <w:tmpl w:val="530C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48A2ED6"/>
    <w:multiLevelType w:val="multilevel"/>
    <w:tmpl w:val="1B0C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B956243"/>
    <w:multiLevelType w:val="multilevel"/>
    <w:tmpl w:val="EA02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D2D7601"/>
    <w:multiLevelType w:val="multilevel"/>
    <w:tmpl w:val="AF00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384323">
    <w:abstractNumId w:val="16"/>
  </w:num>
  <w:num w:numId="2" w16cid:durableId="1632326585">
    <w:abstractNumId w:val="39"/>
  </w:num>
  <w:num w:numId="3" w16cid:durableId="908880606">
    <w:abstractNumId w:val="28"/>
  </w:num>
  <w:num w:numId="4" w16cid:durableId="37973635">
    <w:abstractNumId w:val="18"/>
  </w:num>
  <w:num w:numId="5" w16cid:durableId="1102267547">
    <w:abstractNumId w:val="56"/>
  </w:num>
  <w:num w:numId="6" w16cid:durableId="169880428">
    <w:abstractNumId w:val="32"/>
  </w:num>
  <w:num w:numId="7" w16cid:durableId="1991326703">
    <w:abstractNumId w:val="5"/>
  </w:num>
  <w:num w:numId="8" w16cid:durableId="945118893">
    <w:abstractNumId w:val="60"/>
  </w:num>
  <w:num w:numId="9" w16cid:durableId="1184174966">
    <w:abstractNumId w:val="46"/>
  </w:num>
  <w:num w:numId="10" w16cid:durableId="1442990632">
    <w:abstractNumId w:val="42"/>
  </w:num>
  <w:num w:numId="11" w16cid:durableId="1990749720">
    <w:abstractNumId w:val="17"/>
  </w:num>
  <w:num w:numId="12" w16cid:durableId="68695884">
    <w:abstractNumId w:val="58"/>
  </w:num>
  <w:num w:numId="13" w16cid:durableId="1570382356">
    <w:abstractNumId w:val="7"/>
  </w:num>
  <w:num w:numId="14" w16cid:durableId="899023318">
    <w:abstractNumId w:val="2"/>
  </w:num>
  <w:num w:numId="15" w16cid:durableId="1487087446">
    <w:abstractNumId w:val="21"/>
  </w:num>
  <w:num w:numId="16" w16cid:durableId="343825174">
    <w:abstractNumId w:val="31"/>
  </w:num>
  <w:num w:numId="17" w16cid:durableId="201864504">
    <w:abstractNumId w:val="20"/>
  </w:num>
  <w:num w:numId="18" w16cid:durableId="395669693">
    <w:abstractNumId w:val="59"/>
  </w:num>
  <w:num w:numId="19" w16cid:durableId="1519271390">
    <w:abstractNumId w:val="38"/>
  </w:num>
  <w:num w:numId="20" w16cid:durableId="457382148">
    <w:abstractNumId w:val="22"/>
  </w:num>
  <w:num w:numId="21" w16cid:durableId="1174035975">
    <w:abstractNumId w:val="49"/>
  </w:num>
  <w:num w:numId="22" w16cid:durableId="1118372934">
    <w:abstractNumId w:val="57"/>
  </w:num>
  <w:num w:numId="23" w16cid:durableId="2033417976">
    <w:abstractNumId w:val="8"/>
  </w:num>
  <w:num w:numId="24" w16cid:durableId="895580601">
    <w:abstractNumId w:val="25"/>
  </w:num>
  <w:num w:numId="25" w16cid:durableId="1441800211">
    <w:abstractNumId w:val="66"/>
  </w:num>
  <w:num w:numId="26" w16cid:durableId="614169323">
    <w:abstractNumId w:val="19"/>
  </w:num>
  <w:num w:numId="27" w16cid:durableId="275453287">
    <w:abstractNumId w:val="51"/>
  </w:num>
  <w:num w:numId="28" w16cid:durableId="1138760140">
    <w:abstractNumId w:val="24"/>
  </w:num>
  <w:num w:numId="29" w16cid:durableId="1735155155">
    <w:abstractNumId w:val="54"/>
  </w:num>
  <w:num w:numId="30" w16cid:durableId="622079343">
    <w:abstractNumId w:val="15"/>
  </w:num>
  <w:num w:numId="31" w16cid:durableId="1038898216">
    <w:abstractNumId w:val="36"/>
  </w:num>
  <w:num w:numId="32" w16cid:durableId="424956878">
    <w:abstractNumId w:val="33"/>
  </w:num>
  <w:num w:numId="33" w16cid:durableId="1586724449">
    <w:abstractNumId w:val="37"/>
  </w:num>
  <w:num w:numId="34" w16cid:durableId="500898912">
    <w:abstractNumId w:val="9"/>
  </w:num>
  <w:num w:numId="35" w16cid:durableId="966816152">
    <w:abstractNumId w:val="34"/>
  </w:num>
  <w:num w:numId="36" w16cid:durableId="1671567536">
    <w:abstractNumId w:val="11"/>
  </w:num>
  <w:num w:numId="37" w16cid:durableId="1585649370">
    <w:abstractNumId w:val="48"/>
  </w:num>
  <w:num w:numId="38" w16cid:durableId="263925028">
    <w:abstractNumId w:val="47"/>
  </w:num>
  <w:num w:numId="39" w16cid:durableId="960837847">
    <w:abstractNumId w:val="1"/>
  </w:num>
  <w:num w:numId="40" w16cid:durableId="1995915611">
    <w:abstractNumId w:val="52"/>
  </w:num>
  <w:num w:numId="41" w16cid:durableId="1232934759">
    <w:abstractNumId w:val="10"/>
  </w:num>
  <w:num w:numId="42" w16cid:durableId="1671370961">
    <w:abstractNumId w:val="62"/>
  </w:num>
  <w:num w:numId="43" w16cid:durableId="1038970158">
    <w:abstractNumId w:val="41"/>
  </w:num>
  <w:num w:numId="44" w16cid:durableId="1612200167">
    <w:abstractNumId w:val="0"/>
  </w:num>
  <w:num w:numId="45" w16cid:durableId="338656288">
    <w:abstractNumId w:val="35"/>
  </w:num>
  <w:num w:numId="46" w16cid:durableId="338773654">
    <w:abstractNumId w:val="30"/>
  </w:num>
  <w:num w:numId="47" w16cid:durableId="479932431">
    <w:abstractNumId w:val="29"/>
  </w:num>
  <w:num w:numId="48" w16cid:durableId="1239367991">
    <w:abstractNumId w:val="63"/>
  </w:num>
  <w:num w:numId="49" w16cid:durableId="589120232">
    <w:abstractNumId w:val="12"/>
  </w:num>
  <w:num w:numId="50" w16cid:durableId="647561610">
    <w:abstractNumId w:val="65"/>
  </w:num>
  <w:num w:numId="51" w16cid:durableId="2080326339">
    <w:abstractNumId w:val="40"/>
  </w:num>
  <w:num w:numId="52" w16cid:durableId="484201907">
    <w:abstractNumId w:val="55"/>
  </w:num>
  <w:num w:numId="53" w16cid:durableId="603657917">
    <w:abstractNumId w:val="64"/>
  </w:num>
  <w:num w:numId="54" w16cid:durableId="42488854">
    <w:abstractNumId w:val="6"/>
  </w:num>
  <w:num w:numId="55" w16cid:durableId="1370761676">
    <w:abstractNumId w:val="3"/>
  </w:num>
  <w:num w:numId="56" w16cid:durableId="242228502">
    <w:abstractNumId w:val="26"/>
  </w:num>
  <w:num w:numId="57" w16cid:durableId="2124185349">
    <w:abstractNumId w:val="13"/>
  </w:num>
  <w:num w:numId="58" w16cid:durableId="294069155">
    <w:abstractNumId w:val="27"/>
  </w:num>
  <w:num w:numId="59" w16cid:durableId="523596723">
    <w:abstractNumId w:val="43"/>
  </w:num>
  <w:num w:numId="60" w16cid:durableId="580988984">
    <w:abstractNumId w:val="53"/>
  </w:num>
  <w:num w:numId="61" w16cid:durableId="534660146">
    <w:abstractNumId w:val="4"/>
  </w:num>
  <w:num w:numId="62" w16cid:durableId="2006007636">
    <w:abstractNumId w:val="61"/>
  </w:num>
  <w:num w:numId="63" w16cid:durableId="1601180159">
    <w:abstractNumId w:val="23"/>
  </w:num>
  <w:num w:numId="64" w16cid:durableId="430206662">
    <w:abstractNumId w:val="14"/>
  </w:num>
  <w:num w:numId="65" w16cid:durableId="366956978">
    <w:abstractNumId w:val="50"/>
  </w:num>
  <w:num w:numId="66" w16cid:durableId="1858346030">
    <w:abstractNumId w:val="45"/>
  </w:num>
  <w:num w:numId="67" w16cid:durableId="1161386299">
    <w:abstractNumId w:val="4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16"/>
    <w:rsid w:val="00007726"/>
    <w:rsid w:val="00191F16"/>
    <w:rsid w:val="002F3D12"/>
    <w:rsid w:val="00505DA1"/>
    <w:rsid w:val="00621A7A"/>
    <w:rsid w:val="006E4D16"/>
    <w:rsid w:val="007114FF"/>
    <w:rsid w:val="00795158"/>
    <w:rsid w:val="00AB28B6"/>
    <w:rsid w:val="00BC2DE2"/>
    <w:rsid w:val="00C82B7C"/>
    <w:rsid w:val="00E17C4F"/>
    <w:rsid w:val="00E4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8094"/>
  <w15:chartTrackingRefBased/>
  <w15:docId w15:val="{174D951F-9B15-4B59-83CD-565BD0B6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F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1F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27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Browne</dc:creator>
  <cp:keywords/>
  <dc:description/>
  <cp:lastModifiedBy>Tobias Browne</cp:lastModifiedBy>
  <cp:revision>3</cp:revision>
  <cp:lastPrinted>2026-06-16T17:46:00Z</cp:lastPrinted>
  <dcterms:created xsi:type="dcterms:W3CDTF">2026-06-15T02:31:00Z</dcterms:created>
  <dcterms:modified xsi:type="dcterms:W3CDTF">2026-06-16T17:51:00Z</dcterms:modified>
</cp:coreProperties>
</file>